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3F55E5" w14:textId="0FF82BD0"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bookmarkStart w:id="0" w:name="_GoBack"/>
      <w:bookmarkEnd w:id="0"/>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65CF08E2" w14:textId="6ABA116F"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5294A602" w14:textId="2BB187C0"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Priedas Nr. 1</w:t>
      </w:r>
      <w:r>
        <w:rPr>
          <w:rFonts w:ascii="Times New Roman" w:hAnsi="Times New Roman" w:cs="Times New Roman"/>
          <w:bCs/>
          <w:sz w:val="24"/>
          <w:szCs w:val="28"/>
        </w:rPr>
        <w:t>2</w:t>
      </w:r>
    </w:p>
    <w:p w14:paraId="6591DB48" w14:textId="77777777" w:rsidR="00FF37DB" w:rsidRPr="00EB131F" w:rsidRDefault="00FF37DB" w:rsidP="00447ED1">
      <w:pPr>
        <w:spacing w:after="160" w:line="259" w:lineRule="auto"/>
        <w:jc w:val="center"/>
        <w:rPr>
          <w:rFonts w:ascii="Times New Roman" w:hAnsi="Times New Roman" w:cs="Times New Roman"/>
          <w:color w:val="000000"/>
          <w:sz w:val="24"/>
          <w:szCs w:val="24"/>
        </w:rPr>
      </w:pPr>
    </w:p>
    <w:p w14:paraId="2796492D" w14:textId="77777777" w:rsidR="00FF37DB" w:rsidRPr="00EB131F" w:rsidRDefault="00FF37DB" w:rsidP="00447ED1">
      <w:pPr>
        <w:widowControl w:val="0"/>
        <w:autoSpaceDE w:val="0"/>
        <w:autoSpaceDN w:val="0"/>
        <w:spacing w:after="0" w:line="240" w:lineRule="auto"/>
        <w:ind w:right="49"/>
        <w:jc w:val="center"/>
        <w:rPr>
          <w:rFonts w:ascii="Times New Roman" w:eastAsia="Times New Roman" w:hAnsi="Times New Roman" w:cs="Times New Roman"/>
          <w:b/>
          <w:bCs/>
          <w:color w:val="000000"/>
          <w:sz w:val="24"/>
          <w:szCs w:val="24"/>
          <w:lang w:eastAsia="lt-LT"/>
        </w:rPr>
      </w:pPr>
      <w:r w:rsidRPr="00EB131F">
        <w:rPr>
          <w:rFonts w:ascii="Times New Roman" w:eastAsia="Times New Roman" w:hAnsi="Times New Roman" w:cs="Times New Roman"/>
          <w:b/>
          <w:bCs/>
          <w:color w:val="000000"/>
          <w:sz w:val="24"/>
          <w:szCs w:val="24"/>
          <w:lang w:eastAsia="lt-LT"/>
        </w:rPr>
        <w:t>INFORMACIJA APIE ASMENS DUOMENŲ TVARKYMĄ</w:t>
      </w:r>
    </w:p>
    <w:p w14:paraId="4B820C07" w14:textId="77777777" w:rsidR="00FF37DB" w:rsidRDefault="00FF37DB" w:rsidP="00447ED1">
      <w:pPr>
        <w:spacing w:after="160" w:line="259" w:lineRule="auto"/>
        <w:jc w:val="center"/>
        <w:rPr>
          <w:rFonts w:ascii="Times New Roman" w:eastAsia="Times New Roman" w:hAnsi="Times New Roman" w:cs="Times New Roman"/>
          <w:b/>
          <w:bCs/>
          <w:color w:val="000000"/>
          <w:sz w:val="24"/>
          <w:szCs w:val="24"/>
          <w:lang w:eastAsia="lt-LT"/>
        </w:rPr>
      </w:pPr>
      <w:r>
        <w:rPr>
          <w:rFonts w:ascii="Times New Roman" w:eastAsia="Times New Roman" w:hAnsi="Times New Roman" w:cs="Times New Roman"/>
          <w:b/>
          <w:bCs/>
          <w:color w:val="000000"/>
          <w:sz w:val="24"/>
          <w:szCs w:val="24"/>
          <w:lang w:eastAsia="lt-LT"/>
        </w:rPr>
        <w:t>SVEČIŲ REGISTRACIJA</w:t>
      </w:r>
    </w:p>
    <w:p w14:paraId="571449B9" w14:textId="77777777" w:rsidR="00FF37DB" w:rsidRDefault="00FF37DB" w:rsidP="00447ED1">
      <w:pPr>
        <w:spacing w:after="160" w:line="259" w:lineRule="auto"/>
        <w:jc w:val="center"/>
        <w:rPr>
          <w:rFonts w:ascii="Times New Roman" w:eastAsia="Times New Roman" w:hAnsi="Times New Roman" w:cs="Times New Roman"/>
          <w:b/>
          <w:bCs/>
          <w:color w:val="000000"/>
          <w:sz w:val="24"/>
          <w:szCs w:val="24"/>
          <w:lang w:eastAsia="lt-LT"/>
        </w:rPr>
      </w:pPr>
    </w:p>
    <w:p w14:paraId="405D2E9A" w14:textId="77777777" w:rsidR="00FF37DB" w:rsidRPr="007F1E19" w:rsidRDefault="00FF37DB" w:rsidP="00447ED1">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95/46/</w:t>
      </w:r>
      <w:r w:rsidRPr="007F1E19">
        <w:rPr>
          <w:rFonts w:ascii="Times New Roman" w:eastAsia="Times New Roman" w:hAnsi="Times New Roman" w:cs="Times New Roman"/>
          <w:color w:val="000000"/>
          <w:sz w:val="24"/>
          <w:szCs w:val="24"/>
        </w:rPr>
        <w:t xml:space="preserve">EB (Bendrasis duomenų apsaugos reglamentas) </w:t>
      </w:r>
      <w:r w:rsidRPr="007F1E19">
        <w:rPr>
          <w:rFonts w:ascii="Times New Roman" w:hAnsi="Times New Roman" w:cs="Times New Roman"/>
          <w:sz w:val="24"/>
          <w:szCs w:val="24"/>
        </w:rPr>
        <w:t>13 ir 14 straipsniais, informuojame, jog:</w:t>
      </w:r>
    </w:p>
    <w:p w14:paraId="51D18F1A" w14:textId="750265F2" w:rsidR="00FF37DB" w:rsidRPr="007F1E19" w:rsidRDefault="00FF37DB"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xml:space="preserve"> – </w:t>
      </w:r>
      <w:r w:rsidR="00B110E9">
        <w:rPr>
          <w:rFonts w:ascii="Times New Roman" w:hAnsi="Times New Roman" w:cs="Times New Roman"/>
          <w:noProof/>
          <w:sz w:val="24"/>
          <w:szCs w:val="24"/>
        </w:rPr>
        <w:t>Šalčininkų r.</w:t>
      </w:r>
      <w:r w:rsidR="00B110E9" w:rsidRPr="00D65273">
        <w:rPr>
          <w:rFonts w:ascii="Times New Roman" w:hAnsi="Times New Roman" w:cs="Times New Roman"/>
          <w:noProof/>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6F6BCB62" w14:textId="77777777" w:rsidR="00FF37DB" w:rsidRPr="007F1E19" w:rsidRDefault="00FF37DB"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apsaugos pareigūnas</w:t>
      </w:r>
      <w:r w:rsidRPr="007F1E19">
        <w:rPr>
          <w:rFonts w:ascii="Times New Roman" w:hAnsi="Times New Roman" w:cs="Times New Roman"/>
          <w:color w:val="000000"/>
          <w:sz w:val="24"/>
          <w:szCs w:val="24"/>
        </w:rPr>
        <w:t xml:space="preserve"> –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156660DF" w14:textId="77777777" w:rsidR="00FF37DB" w:rsidRPr="007F1E19" w:rsidRDefault="00FF37DB" w:rsidP="00447ED1">
      <w:pPr>
        <w:pStyle w:val="Sraopastraipa"/>
        <w:numPr>
          <w:ilvl w:val="0"/>
          <w:numId w:val="20"/>
        </w:numPr>
        <w:shd w:val="clear" w:color="auto" w:fill="FFFFFF"/>
        <w:spacing w:after="0" w:line="240" w:lineRule="auto"/>
        <w:ind w:left="0" w:firstLine="0"/>
        <w:jc w:val="both"/>
        <w:rPr>
          <w:rFonts w:ascii="Times New Roman" w:eastAsia="Times New Roman" w:hAnsi="Times New Roman" w:cs="Times New Roman"/>
          <w:b/>
          <w:bCs/>
          <w:color w:val="000000"/>
          <w:sz w:val="24"/>
          <w:szCs w:val="24"/>
        </w:rPr>
      </w:pPr>
      <w:r w:rsidRPr="007F1E19">
        <w:rPr>
          <w:rFonts w:ascii="Times New Roman" w:hAnsi="Times New Roman" w:cs="Times New Roman"/>
          <w:b/>
          <w:bCs/>
          <w:color w:val="000000"/>
          <w:sz w:val="24"/>
          <w:szCs w:val="24"/>
        </w:rPr>
        <w:t>Duomenų tvarkymo tikslai ir tvarkomų duomenų apimtis:</w:t>
      </w:r>
    </w:p>
    <w:tbl>
      <w:tblPr>
        <w:tblStyle w:val="Lentelstinklelis"/>
        <w:tblW w:w="9918" w:type="dxa"/>
        <w:tblLook w:val="04A0" w:firstRow="1" w:lastRow="0" w:firstColumn="1" w:lastColumn="0" w:noHBand="0" w:noVBand="1"/>
      </w:tblPr>
      <w:tblGrid>
        <w:gridCol w:w="4815"/>
        <w:gridCol w:w="5103"/>
      </w:tblGrid>
      <w:tr w:rsidR="00FF37DB" w:rsidRPr="005F4E4F" w14:paraId="559B92D3" w14:textId="77777777" w:rsidTr="00BF43FA">
        <w:trPr>
          <w:trHeight w:val="391"/>
        </w:trPr>
        <w:tc>
          <w:tcPr>
            <w:tcW w:w="9918" w:type="dxa"/>
            <w:gridSpan w:val="2"/>
            <w:shd w:val="clear" w:color="auto" w:fill="C5E0B3" w:themeFill="accent6" w:themeFillTint="66"/>
          </w:tcPr>
          <w:p w14:paraId="139EFEA4" w14:textId="77777777" w:rsidR="00FF37DB" w:rsidRPr="007F1E19" w:rsidRDefault="00FF37DB" w:rsidP="00447ED1">
            <w:pPr>
              <w:pStyle w:val="Sraopastraipa"/>
              <w:numPr>
                <w:ilvl w:val="1"/>
                <w:numId w:val="20"/>
              </w:numPr>
              <w:spacing w:after="0" w:line="240" w:lineRule="auto"/>
              <w:ind w:left="0" w:firstLine="34"/>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Turto bei mokinių ir dirbančių asmenų saugumo užtikrinimo tikslu:</w:t>
            </w:r>
          </w:p>
        </w:tc>
      </w:tr>
      <w:tr w:rsidR="00FF37DB" w:rsidRPr="006F0AF8" w14:paraId="12B97C73" w14:textId="77777777" w:rsidTr="00BF43FA">
        <w:trPr>
          <w:trHeight w:val="391"/>
        </w:trPr>
        <w:tc>
          <w:tcPr>
            <w:tcW w:w="9918" w:type="dxa"/>
            <w:gridSpan w:val="2"/>
            <w:shd w:val="clear" w:color="auto" w:fill="FFFFFF" w:themeFill="background1"/>
          </w:tcPr>
          <w:p w14:paraId="4C5C79CD" w14:textId="77777777" w:rsidR="00FF37DB" w:rsidRPr="00447ED1" w:rsidRDefault="00FF37DB" w:rsidP="00447ED1">
            <w:pPr>
              <w:spacing w:after="0" w:line="240" w:lineRule="auto"/>
              <w:jc w:val="both"/>
              <w:rPr>
                <w:rFonts w:ascii="Times New Roman" w:hAnsi="Times New Roman" w:cs="Times New Roman"/>
                <w:sz w:val="24"/>
                <w:szCs w:val="24"/>
              </w:rPr>
            </w:pPr>
            <w:r w:rsidRPr="00447ED1">
              <w:rPr>
                <w:rFonts w:ascii="Times New Roman" w:hAnsi="Times New Roman" w:cs="Times New Roman"/>
                <w:sz w:val="24"/>
                <w:szCs w:val="24"/>
              </w:rPr>
              <w:t>Svečių registracijos: vardas, pavardė, atvykimo ir išvykimo laikas, vizito tikslas ir parašas.</w:t>
            </w:r>
          </w:p>
        </w:tc>
      </w:tr>
      <w:tr w:rsidR="00FF37DB" w:rsidRPr="00C14EE2" w14:paraId="38F114A2" w14:textId="77777777" w:rsidTr="00BF43FA">
        <w:trPr>
          <w:trHeight w:val="391"/>
        </w:trPr>
        <w:tc>
          <w:tcPr>
            <w:tcW w:w="4815" w:type="dxa"/>
            <w:shd w:val="clear" w:color="auto" w:fill="FFFFFF" w:themeFill="background1"/>
          </w:tcPr>
          <w:p w14:paraId="70E80C7C" w14:textId="77777777" w:rsidR="00FF37DB" w:rsidRDefault="00FF37DB" w:rsidP="00BF43FA">
            <w:pPr>
              <w:spacing w:after="0" w:line="240" w:lineRule="auto"/>
              <w:jc w:val="both"/>
              <w:rPr>
                <w:rFonts w:ascii="Times New Roman" w:hAnsi="Times New Roman" w:cs="Times New Roman"/>
                <w:b/>
                <w:bCs/>
                <w:color w:val="000000"/>
                <w:sz w:val="24"/>
                <w:szCs w:val="24"/>
              </w:rPr>
            </w:pPr>
            <w:r w:rsidRPr="00C14EE2">
              <w:rPr>
                <w:rFonts w:ascii="Times New Roman" w:hAnsi="Times New Roman" w:cs="Times New Roman"/>
                <w:b/>
                <w:bCs/>
                <w:color w:val="000000"/>
                <w:sz w:val="24"/>
                <w:szCs w:val="24"/>
              </w:rPr>
              <w:t>Teisinis pagrindas:</w:t>
            </w:r>
          </w:p>
          <w:p w14:paraId="1133E08B" w14:textId="77777777" w:rsidR="00FF37DB" w:rsidRPr="00C14EE2" w:rsidRDefault="00FF37DB" w:rsidP="00BF43FA">
            <w:pPr>
              <w:spacing w:after="0" w:line="240" w:lineRule="auto"/>
              <w:jc w:val="both"/>
              <w:rPr>
                <w:rFonts w:ascii="Times New Roman" w:hAnsi="Times New Roman" w:cs="Times New Roman"/>
                <w:color w:val="000000"/>
                <w:sz w:val="24"/>
                <w:szCs w:val="24"/>
              </w:rPr>
            </w:pPr>
            <w:r w:rsidRPr="00C14EE2">
              <w:rPr>
                <w:rFonts w:ascii="Times New Roman" w:hAnsi="Times New Roman" w:cs="Times New Roman"/>
                <w:color w:val="000000"/>
                <w:sz w:val="24"/>
                <w:szCs w:val="24"/>
              </w:rPr>
              <w:t>Reglamento 6 str. 1 d. (f) p. (teisėtas interesas).</w:t>
            </w:r>
          </w:p>
        </w:tc>
        <w:tc>
          <w:tcPr>
            <w:tcW w:w="5103" w:type="dxa"/>
            <w:shd w:val="clear" w:color="auto" w:fill="FFFFFF" w:themeFill="background1"/>
          </w:tcPr>
          <w:p w14:paraId="0E39F2C4" w14:textId="77777777" w:rsidR="00FF37DB" w:rsidRDefault="00FF37DB" w:rsidP="00BF43FA">
            <w:pPr>
              <w:spacing w:after="0" w:line="240" w:lineRule="auto"/>
              <w:jc w:val="both"/>
              <w:rPr>
                <w:rFonts w:ascii="Times New Roman" w:hAnsi="Times New Roman" w:cs="Times New Roman"/>
                <w:b/>
                <w:bCs/>
                <w:color w:val="000000"/>
                <w:sz w:val="24"/>
                <w:szCs w:val="24"/>
              </w:rPr>
            </w:pPr>
            <w:r w:rsidRPr="00C14EE2">
              <w:rPr>
                <w:rFonts w:ascii="Times New Roman" w:hAnsi="Times New Roman" w:cs="Times New Roman"/>
                <w:b/>
                <w:bCs/>
                <w:color w:val="000000"/>
                <w:sz w:val="24"/>
                <w:szCs w:val="24"/>
              </w:rPr>
              <w:t>Duomenų gavėjai:</w:t>
            </w:r>
          </w:p>
          <w:p w14:paraId="6022FA81" w14:textId="77777777" w:rsidR="00FF37DB" w:rsidRPr="00C14EE2" w:rsidRDefault="00FF37DB" w:rsidP="00BF43F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t</w:t>
            </w:r>
            <w:r w:rsidRPr="00C14EE2">
              <w:rPr>
                <w:rFonts w:ascii="Times New Roman" w:hAnsi="Times New Roman" w:cs="Times New Roman"/>
                <w:color w:val="000000"/>
                <w:sz w:val="24"/>
                <w:szCs w:val="24"/>
              </w:rPr>
              <w:t>eisės aktų nustatyta tvarka asmens duomenys gali būti perduoti teisėsaugos, teisminėms ar ikiteisminėms institucijoms dėl jų atliekamų tyrimų.</w:t>
            </w:r>
          </w:p>
        </w:tc>
      </w:tr>
      <w:tr w:rsidR="00FF37DB" w:rsidRPr="00C14EE2" w14:paraId="1809051F" w14:textId="77777777" w:rsidTr="00BF43FA">
        <w:trPr>
          <w:trHeight w:val="391"/>
        </w:trPr>
        <w:tc>
          <w:tcPr>
            <w:tcW w:w="9918" w:type="dxa"/>
            <w:gridSpan w:val="2"/>
            <w:shd w:val="clear" w:color="auto" w:fill="FFFFFF" w:themeFill="background1"/>
          </w:tcPr>
          <w:p w14:paraId="13B168AA" w14:textId="77777777" w:rsidR="00FF37DB" w:rsidRPr="00C14EE2" w:rsidRDefault="00FF37DB" w:rsidP="00447ED1">
            <w:pPr>
              <w:spacing w:after="0" w:line="240" w:lineRule="auto"/>
              <w:jc w:val="both"/>
              <w:rPr>
                <w:rFonts w:ascii="Times New Roman" w:hAnsi="Times New Roman" w:cs="Times New Roman"/>
                <w:b/>
                <w:bCs/>
                <w:color w:val="000000"/>
                <w:sz w:val="24"/>
                <w:szCs w:val="24"/>
              </w:rPr>
            </w:pPr>
            <w:r w:rsidRPr="003C2DDB">
              <w:rPr>
                <w:rFonts w:ascii="Times New Roman" w:hAnsi="Times New Roman" w:cs="Times New Roman"/>
                <w:b/>
                <w:bCs/>
                <w:color w:val="000000"/>
                <w:sz w:val="24"/>
                <w:szCs w:val="24"/>
              </w:rPr>
              <w:t>Saugojimo terminai:</w:t>
            </w:r>
            <w:r>
              <w:t xml:space="preserve"> S</w:t>
            </w:r>
            <w:r w:rsidRPr="005F4E4F">
              <w:rPr>
                <w:rFonts w:ascii="Times New Roman" w:hAnsi="Times New Roman" w:cs="Times New Roman"/>
                <w:sz w:val="24"/>
                <w:szCs w:val="24"/>
              </w:rPr>
              <w:t xml:space="preserve">večių registracijos duomenys </w:t>
            </w:r>
            <w:r>
              <w:rPr>
                <w:rFonts w:ascii="Times New Roman" w:hAnsi="Times New Roman" w:cs="Times New Roman"/>
                <w:sz w:val="24"/>
                <w:szCs w:val="24"/>
              </w:rPr>
              <w:t xml:space="preserve">– </w:t>
            </w:r>
            <w:r w:rsidRPr="005F4E4F">
              <w:rPr>
                <w:rFonts w:ascii="Times New Roman" w:hAnsi="Times New Roman" w:cs="Times New Roman"/>
                <w:sz w:val="24"/>
                <w:szCs w:val="24"/>
              </w:rPr>
              <w:t>14 dienų</w:t>
            </w:r>
            <w:r>
              <w:rPr>
                <w:rFonts w:ascii="Times New Roman" w:hAnsi="Times New Roman" w:cs="Times New Roman"/>
                <w:sz w:val="24"/>
                <w:szCs w:val="24"/>
              </w:rPr>
              <w:t>.</w:t>
            </w:r>
          </w:p>
        </w:tc>
      </w:tr>
    </w:tbl>
    <w:p w14:paraId="2D16350E" w14:textId="77777777" w:rsidR="00FF37DB" w:rsidRPr="00447ED1" w:rsidRDefault="00FF37DB" w:rsidP="00447ED1">
      <w:pPr>
        <w:pStyle w:val="Sraopastraipa"/>
        <w:numPr>
          <w:ilvl w:val="0"/>
          <w:numId w:val="20"/>
        </w:numPr>
        <w:spacing w:after="0" w:line="240" w:lineRule="auto"/>
        <w:ind w:left="0" w:firstLine="0"/>
        <w:jc w:val="both"/>
        <w:rPr>
          <w:rFonts w:ascii="Times New Roman" w:hAnsi="Times New Roman" w:cs="Times New Roman"/>
          <w:color w:val="000000"/>
          <w:sz w:val="24"/>
          <w:szCs w:val="24"/>
        </w:rPr>
      </w:pPr>
      <w:r w:rsidRPr="00447ED1">
        <w:rPr>
          <w:rFonts w:ascii="Times New Roman" w:hAnsi="Times New Roman" w:cs="Times New Roman"/>
          <w:b/>
          <w:bCs/>
          <w:color w:val="000000"/>
          <w:sz w:val="24"/>
          <w:szCs w:val="24"/>
        </w:rPr>
        <w:t xml:space="preserve">Duomenų šaltinis </w:t>
      </w:r>
      <w:r w:rsidRPr="00447ED1">
        <w:rPr>
          <w:rFonts w:ascii="Times New Roman" w:hAnsi="Times New Roman" w:cs="Times New Roman"/>
          <w:color w:val="000000"/>
          <w:sz w:val="24"/>
          <w:szCs w:val="24"/>
        </w:rPr>
        <w:t>– duomenų subjektas.</w:t>
      </w:r>
    </w:p>
    <w:p w14:paraId="47FE15CE" w14:textId="77777777" w:rsidR="00FF37DB" w:rsidRPr="00EB131F" w:rsidRDefault="00FF37DB" w:rsidP="00447ED1">
      <w:pPr>
        <w:numPr>
          <w:ilvl w:val="0"/>
          <w:numId w:val="20"/>
        </w:numPr>
        <w:spacing w:after="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99750C1" w14:textId="77777777" w:rsidR="00FF37DB" w:rsidRPr="00EB131F" w:rsidRDefault="00FF37DB" w:rsidP="00447ED1">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D0202E9" w14:textId="77777777" w:rsidR="00FF37DB" w:rsidRPr="00EB131F" w:rsidRDefault="00FF37DB" w:rsidP="00447ED1">
      <w:pPr>
        <w:numPr>
          <w:ilvl w:val="0"/>
          <w:numId w:val="20"/>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Jūsų duomenys nebus naudojami automatizuotiems sprendimams priimti Jūsų atžvilgiu, įskaitant profiliavimą.</w:t>
      </w:r>
    </w:p>
    <w:p w14:paraId="113675CC" w14:textId="77777777" w:rsidR="00FF37DB" w:rsidRPr="00EB131F" w:rsidRDefault="00FF37DB" w:rsidP="00447ED1">
      <w:pPr>
        <w:numPr>
          <w:ilvl w:val="0"/>
          <w:numId w:val="20"/>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14:paraId="7151BBB8" w14:textId="77777777" w:rsidR="00FF37DB" w:rsidRPr="00EB131F" w:rsidRDefault="00FF37DB" w:rsidP="00447ED1">
      <w:pPr>
        <w:numPr>
          <w:ilvl w:val="0"/>
          <w:numId w:val="20"/>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679B6CEA" w14:textId="77777777" w:rsidR="00FF37DB" w:rsidRDefault="00FF37DB" w:rsidP="00447ED1">
      <w:pPr>
        <w:spacing w:after="160" w:line="259" w:lineRule="auto"/>
        <w:jc w:val="center"/>
        <w:rPr>
          <w:rFonts w:ascii="Times New Roman" w:hAnsi="Times New Roman" w:cs="Times New Roman"/>
          <w:color w:val="000000"/>
          <w:sz w:val="24"/>
          <w:szCs w:val="24"/>
        </w:rPr>
        <w:sectPr w:rsidR="00FF37DB" w:rsidSect="00FF37DB">
          <w:pgSz w:w="11907" w:h="16840" w:code="9"/>
          <w:pgMar w:top="851" w:right="567" w:bottom="851" w:left="1418" w:header="0" w:footer="0" w:gutter="0"/>
          <w:pgNumType w:start="1"/>
          <w:cols w:space="720"/>
          <w:docGrid w:linePitch="360"/>
        </w:sectPr>
      </w:pPr>
    </w:p>
    <w:p w14:paraId="50AE3C93" w14:textId="77777777" w:rsidR="00FF37DB" w:rsidRPr="00D77E1B" w:rsidRDefault="00FF37DB" w:rsidP="00447ED1">
      <w:pPr>
        <w:spacing w:after="160" w:line="259" w:lineRule="auto"/>
        <w:jc w:val="center"/>
        <w:rPr>
          <w:rFonts w:ascii="Times New Roman" w:hAnsi="Times New Roman" w:cs="Times New Roman"/>
          <w:color w:val="000000"/>
          <w:sz w:val="24"/>
          <w:szCs w:val="24"/>
        </w:rPr>
      </w:pPr>
    </w:p>
    <w:sectPr w:rsidR="00FF37DB" w:rsidRPr="00D77E1B" w:rsidSect="00FF37DB">
      <w:type w:val="continuous"/>
      <w:pgSz w:w="11907" w:h="16840" w:code="9"/>
      <w:pgMar w:top="851" w:right="567" w:bottom="851"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D0FCEC" w14:textId="77777777" w:rsidR="00257AB5" w:rsidRDefault="00257AB5" w:rsidP="000E2D3B">
      <w:pPr>
        <w:spacing w:after="0" w:line="240" w:lineRule="auto"/>
      </w:pPr>
      <w:r>
        <w:separator/>
      </w:r>
    </w:p>
  </w:endnote>
  <w:endnote w:type="continuationSeparator" w:id="0">
    <w:p w14:paraId="526B3F22" w14:textId="77777777" w:rsidR="00257AB5" w:rsidRDefault="00257AB5"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A84F1" w14:textId="77777777" w:rsidR="00257AB5" w:rsidRDefault="00257AB5" w:rsidP="000E2D3B">
      <w:pPr>
        <w:spacing w:after="0" w:line="240" w:lineRule="auto"/>
      </w:pPr>
      <w:r>
        <w:separator/>
      </w:r>
    </w:p>
  </w:footnote>
  <w:footnote w:type="continuationSeparator" w:id="0">
    <w:p w14:paraId="7DA72F11" w14:textId="77777777" w:rsidR="00257AB5" w:rsidRDefault="00257AB5"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57AB5"/>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1C59"/>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60518"/>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E6217"/>
    <w:rsid w:val="007F1E19"/>
    <w:rsid w:val="007F3555"/>
    <w:rsid w:val="007F5680"/>
    <w:rsid w:val="007F6E1D"/>
    <w:rsid w:val="00804E3F"/>
    <w:rsid w:val="008053DC"/>
    <w:rsid w:val="008136D8"/>
    <w:rsid w:val="008200D3"/>
    <w:rsid w:val="00823334"/>
    <w:rsid w:val="00824A39"/>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E3448"/>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10E9"/>
    <w:rsid w:val="00B21AD3"/>
    <w:rsid w:val="00B21BE7"/>
    <w:rsid w:val="00B57340"/>
    <w:rsid w:val="00B603C7"/>
    <w:rsid w:val="00B6094F"/>
    <w:rsid w:val="00B74E6D"/>
    <w:rsid w:val="00B834E1"/>
    <w:rsid w:val="00B85A2D"/>
    <w:rsid w:val="00B92B96"/>
    <w:rsid w:val="00B965BD"/>
    <w:rsid w:val="00BA0E5D"/>
    <w:rsid w:val="00BA323F"/>
    <w:rsid w:val="00BB0E8F"/>
    <w:rsid w:val="00BB2219"/>
    <w:rsid w:val="00BB4FE1"/>
    <w:rsid w:val="00BC283C"/>
    <w:rsid w:val="00BC6DA2"/>
    <w:rsid w:val="00BD1A75"/>
    <w:rsid w:val="00BD2DD2"/>
    <w:rsid w:val="00BD3EE4"/>
    <w:rsid w:val="00BD617E"/>
    <w:rsid w:val="00BE36A8"/>
    <w:rsid w:val="00BF2095"/>
    <w:rsid w:val="00BF43FA"/>
    <w:rsid w:val="00BF5DBF"/>
    <w:rsid w:val="00BF75C7"/>
    <w:rsid w:val="00C006B4"/>
    <w:rsid w:val="00C14EE2"/>
    <w:rsid w:val="00C23001"/>
    <w:rsid w:val="00C431A7"/>
    <w:rsid w:val="00C46420"/>
    <w:rsid w:val="00C537C2"/>
    <w:rsid w:val="00C54FCE"/>
    <w:rsid w:val="00C65DE9"/>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626E6"/>
    <w:rsid w:val="00D673A2"/>
    <w:rsid w:val="00D77E1B"/>
    <w:rsid w:val="00D85B3F"/>
    <w:rsid w:val="00D90C77"/>
    <w:rsid w:val="00D92D87"/>
    <w:rsid w:val="00D95E40"/>
    <w:rsid w:val="00D97973"/>
    <w:rsid w:val="00DA68A1"/>
    <w:rsid w:val="00DB37A3"/>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4B37"/>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EE70C6-3B68-4444-9288-AE2D94E74B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466</Words>
  <Characters>2661</Characters>
  <Application>Microsoft Office Word</Application>
  <DocSecurity>0</DocSecurity>
  <Lines>22</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Sekretore</cp:lastModifiedBy>
  <cp:revision>3</cp:revision>
  <cp:lastPrinted>2023-01-17T17:47:00Z</cp:lastPrinted>
  <dcterms:created xsi:type="dcterms:W3CDTF">2024-11-28T08:07:00Z</dcterms:created>
  <dcterms:modified xsi:type="dcterms:W3CDTF">2024-11-28T08:07:00Z</dcterms:modified>
</cp:coreProperties>
</file>