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32FD35" w14:textId="77777777" w:rsidR="007F5680" w:rsidRPr="00EB131F" w:rsidRDefault="007F5680" w:rsidP="007F5680">
      <w:pPr>
        <w:keepNext/>
        <w:tabs>
          <w:tab w:val="left" w:pos="5812"/>
        </w:tabs>
        <w:spacing w:after="0" w:line="240" w:lineRule="auto"/>
        <w:ind w:left="5529"/>
        <w:outlineLvl w:val="0"/>
        <w:rPr>
          <w:rFonts w:ascii="Times New Roman" w:hAnsi="Times New Roman" w:cs="Times New Roman"/>
          <w:sz w:val="24"/>
          <w:szCs w:val="24"/>
        </w:rPr>
      </w:pPr>
      <w:r>
        <w:rPr>
          <w:rFonts w:ascii="Times New Roman" w:hAnsi="Times New Roman" w:cs="Times New Roman"/>
          <w:noProof/>
          <w:sz w:val="24"/>
          <w:szCs w:val="24"/>
        </w:rPr>
        <w:t xml:space="preserve">Šalčininkų r. </w:t>
      </w:r>
      <w:r w:rsidRPr="00D65273">
        <w:rPr>
          <w:rFonts w:ascii="Times New Roman" w:hAnsi="Times New Roman" w:cs="Times New Roman"/>
          <w:noProof/>
          <w:sz w:val="24"/>
          <w:szCs w:val="24"/>
        </w:rPr>
        <w:t>Kalesninkų Liudviko Narbuto gimnazijos</w:t>
      </w:r>
      <w:r w:rsidRPr="0095674E">
        <w:rPr>
          <w:rFonts w:ascii="Times New Roman" w:hAnsi="Times New Roman" w:cs="Times New Roman"/>
          <w:sz w:val="24"/>
          <w:szCs w:val="24"/>
        </w:rPr>
        <w:t xml:space="preserve"> </w:t>
      </w:r>
      <w:r w:rsidRPr="00D65273">
        <w:rPr>
          <w:rFonts w:ascii="Times New Roman" w:hAnsi="Times New Roman" w:cs="Times New Roman"/>
          <w:noProof/>
          <w:sz w:val="24"/>
          <w:szCs w:val="24"/>
        </w:rPr>
        <w:t>direktorės</w:t>
      </w:r>
    </w:p>
    <w:p w14:paraId="26288CD5" w14:textId="0D17E2CB" w:rsidR="007F5680" w:rsidRPr="00EB131F" w:rsidRDefault="007F5680" w:rsidP="007F5680">
      <w:pPr>
        <w:keepNext/>
        <w:tabs>
          <w:tab w:val="left" w:pos="5812"/>
        </w:tabs>
        <w:spacing w:after="0" w:line="240" w:lineRule="auto"/>
        <w:ind w:left="5529"/>
        <w:outlineLvl w:val="0"/>
        <w:rPr>
          <w:rFonts w:ascii="Times New Roman" w:hAnsi="Times New Roman" w:cs="Times New Roman"/>
          <w:sz w:val="24"/>
          <w:szCs w:val="24"/>
        </w:rPr>
      </w:pPr>
      <w:r w:rsidRPr="00EB131F">
        <w:rPr>
          <w:rFonts w:ascii="Times New Roman" w:hAnsi="Times New Roman" w:cs="Times New Roman"/>
          <w:sz w:val="24"/>
          <w:szCs w:val="24"/>
        </w:rPr>
        <w:t>202</w:t>
      </w:r>
      <w:r>
        <w:rPr>
          <w:rFonts w:ascii="Times New Roman" w:hAnsi="Times New Roman" w:cs="Times New Roman"/>
          <w:sz w:val="24"/>
          <w:szCs w:val="24"/>
        </w:rPr>
        <w:t xml:space="preserve">4 m. lapkričio 27 </w:t>
      </w:r>
      <w:r w:rsidRPr="00EB131F">
        <w:rPr>
          <w:rFonts w:ascii="Times New Roman" w:hAnsi="Times New Roman" w:cs="Times New Roman"/>
          <w:sz w:val="24"/>
          <w:szCs w:val="24"/>
        </w:rPr>
        <w:t>d. įsakymo Nr.</w:t>
      </w:r>
      <w:r>
        <w:rPr>
          <w:rFonts w:ascii="Times New Roman" w:hAnsi="Times New Roman" w:cs="Times New Roman"/>
          <w:sz w:val="24"/>
          <w:szCs w:val="24"/>
        </w:rPr>
        <w:t xml:space="preserve"> V1-33</w:t>
      </w:r>
      <w:r w:rsidR="00A57B50">
        <w:rPr>
          <w:rFonts w:ascii="Times New Roman" w:hAnsi="Times New Roman" w:cs="Times New Roman"/>
          <w:sz w:val="24"/>
          <w:szCs w:val="24"/>
        </w:rPr>
        <w:t>4</w:t>
      </w:r>
    </w:p>
    <w:p w14:paraId="7CAF9227" w14:textId="7686ED02" w:rsidR="007F5680" w:rsidRPr="00EB131F" w:rsidRDefault="007F5680" w:rsidP="007F5680">
      <w:pPr>
        <w:keepNext/>
        <w:tabs>
          <w:tab w:val="left" w:pos="5812"/>
        </w:tabs>
        <w:spacing w:after="0" w:line="240" w:lineRule="auto"/>
        <w:ind w:left="5529"/>
        <w:outlineLvl w:val="0"/>
        <w:rPr>
          <w:rFonts w:ascii="Times New Roman" w:hAnsi="Times New Roman" w:cs="Times New Roman"/>
          <w:bCs/>
          <w:szCs w:val="24"/>
        </w:rPr>
      </w:pPr>
      <w:r w:rsidRPr="00EB131F">
        <w:rPr>
          <w:rFonts w:ascii="Times New Roman" w:hAnsi="Times New Roman" w:cs="Times New Roman"/>
          <w:bCs/>
          <w:sz w:val="24"/>
          <w:szCs w:val="28"/>
        </w:rPr>
        <w:t>Priedas Nr. 1</w:t>
      </w:r>
      <w:r>
        <w:rPr>
          <w:rFonts w:ascii="Times New Roman" w:hAnsi="Times New Roman" w:cs="Times New Roman"/>
          <w:bCs/>
          <w:sz w:val="24"/>
          <w:szCs w:val="28"/>
        </w:rPr>
        <w:t>1</w:t>
      </w:r>
    </w:p>
    <w:p w14:paraId="203A4A4C" w14:textId="77777777" w:rsidR="00FF37DB" w:rsidRPr="00EB131F" w:rsidRDefault="00FF37DB" w:rsidP="00225272">
      <w:pPr>
        <w:spacing w:after="160" w:line="259" w:lineRule="auto"/>
        <w:jc w:val="center"/>
        <w:rPr>
          <w:rFonts w:ascii="Times New Roman" w:hAnsi="Times New Roman" w:cs="Times New Roman"/>
          <w:color w:val="000000"/>
          <w:sz w:val="24"/>
          <w:szCs w:val="24"/>
        </w:rPr>
      </w:pPr>
    </w:p>
    <w:p w14:paraId="77410299" w14:textId="77777777" w:rsidR="00FF37DB" w:rsidRPr="00EB131F" w:rsidRDefault="00FF37DB" w:rsidP="00EA7B8D">
      <w:pPr>
        <w:widowControl w:val="0"/>
        <w:autoSpaceDE w:val="0"/>
        <w:autoSpaceDN w:val="0"/>
        <w:spacing w:after="0" w:line="240" w:lineRule="auto"/>
        <w:ind w:right="49"/>
        <w:jc w:val="center"/>
        <w:rPr>
          <w:rFonts w:ascii="Times New Roman" w:eastAsia="Times New Roman" w:hAnsi="Times New Roman" w:cs="Times New Roman"/>
          <w:b/>
          <w:bCs/>
          <w:color w:val="000000"/>
          <w:sz w:val="24"/>
          <w:szCs w:val="24"/>
          <w:lang w:eastAsia="lt-LT"/>
        </w:rPr>
      </w:pPr>
      <w:r w:rsidRPr="00EB131F">
        <w:rPr>
          <w:rFonts w:ascii="Times New Roman" w:eastAsia="Times New Roman" w:hAnsi="Times New Roman" w:cs="Times New Roman"/>
          <w:b/>
          <w:bCs/>
          <w:color w:val="000000"/>
          <w:sz w:val="24"/>
          <w:szCs w:val="24"/>
          <w:lang w:eastAsia="lt-LT"/>
        </w:rPr>
        <w:t>INFORMACIJA APIE ASMENS DUOMENŲ TVARKYMĄ</w:t>
      </w:r>
    </w:p>
    <w:p w14:paraId="140DA23E" w14:textId="77777777" w:rsidR="00FF37DB" w:rsidRPr="00EB131F" w:rsidRDefault="00FF37DB" w:rsidP="00EA7B8D">
      <w:pPr>
        <w:spacing w:after="160" w:line="259" w:lineRule="auto"/>
        <w:jc w:val="center"/>
        <w:rPr>
          <w:rFonts w:ascii="Times New Roman" w:hAnsi="Times New Roman" w:cs="Times New Roman"/>
          <w:color w:val="000000"/>
          <w:sz w:val="24"/>
          <w:szCs w:val="24"/>
        </w:rPr>
      </w:pPr>
      <w:r w:rsidRPr="00EB131F">
        <w:rPr>
          <w:rFonts w:ascii="Times New Roman" w:eastAsia="Times New Roman" w:hAnsi="Times New Roman" w:cs="Times New Roman"/>
          <w:b/>
          <w:bCs/>
          <w:color w:val="000000"/>
          <w:sz w:val="24"/>
          <w:szCs w:val="24"/>
          <w:lang w:eastAsia="lt-LT"/>
        </w:rPr>
        <w:t>SPECIALIZUOTOS IR (AR) KITOS PAGALBOS TEIKIMO TIKSLU</w:t>
      </w:r>
    </w:p>
    <w:p w14:paraId="650BF2A6" w14:textId="77777777" w:rsidR="00FF37DB" w:rsidRPr="007F1E19" w:rsidRDefault="00FF37DB" w:rsidP="00EA7B8D">
      <w:pPr>
        <w:widowControl w:val="0"/>
        <w:tabs>
          <w:tab w:val="left" w:pos="851"/>
        </w:tabs>
        <w:autoSpaceDE w:val="0"/>
        <w:autoSpaceDN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Vadovaujantis</w:t>
      </w:r>
      <w:r w:rsidRPr="00EB131F">
        <w:rPr>
          <w:rFonts w:ascii="Times New Roman" w:eastAsia="Times New Roman" w:hAnsi="Times New Roman" w:cs="Times New Roman"/>
          <w:color w:val="000000"/>
          <w:sz w:val="24"/>
          <w:szCs w:val="24"/>
        </w:rPr>
        <w:t xml:space="preserve"> 2016 m. balandžio 27 d. Europos Parlamento ir Tarybos reglamento (ES) 2016/679 dėl fizinių asmenų </w:t>
      </w:r>
      <w:r w:rsidRPr="007F1E19">
        <w:rPr>
          <w:rFonts w:ascii="Times New Roman" w:eastAsia="Times New Roman" w:hAnsi="Times New Roman" w:cs="Times New Roman"/>
          <w:color w:val="000000"/>
          <w:sz w:val="24"/>
          <w:szCs w:val="24"/>
        </w:rPr>
        <w:t xml:space="preserve">apsaugos tvarkant asmens duomenis ir dėl laisvo tokių duomenų judėjimo ir kuriuo panaikinama Direktyva 95/46/EB (Bendrasis duomenų apsaugos reglamentas) </w:t>
      </w:r>
      <w:r w:rsidRPr="007F1E19">
        <w:rPr>
          <w:rFonts w:ascii="Times New Roman" w:hAnsi="Times New Roman" w:cs="Times New Roman"/>
          <w:sz w:val="24"/>
          <w:szCs w:val="24"/>
        </w:rPr>
        <w:t>13 ir 14 straipsniais, informuojame, jog:</w:t>
      </w:r>
    </w:p>
    <w:p w14:paraId="1668C56A" w14:textId="45A998AD" w:rsidR="00FF37DB" w:rsidRPr="007F1E19" w:rsidRDefault="00FF37DB">
      <w:pPr>
        <w:numPr>
          <w:ilvl w:val="0"/>
          <w:numId w:val="13"/>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rPr>
      </w:pPr>
      <w:r w:rsidRPr="007F1E19">
        <w:rPr>
          <w:rFonts w:ascii="Times New Roman" w:hAnsi="Times New Roman" w:cs="Times New Roman"/>
          <w:b/>
          <w:bCs/>
          <w:color w:val="000000"/>
          <w:sz w:val="24"/>
          <w:szCs w:val="24"/>
        </w:rPr>
        <w:t>Duomenų valdytojas</w:t>
      </w:r>
      <w:r w:rsidRPr="007F1E19">
        <w:rPr>
          <w:rFonts w:ascii="Times New Roman" w:hAnsi="Times New Roman" w:cs="Times New Roman"/>
          <w:color w:val="000000"/>
          <w:sz w:val="24"/>
          <w:szCs w:val="24"/>
        </w:rPr>
        <w:t xml:space="preserve"> – </w:t>
      </w:r>
      <w:r w:rsidR="00B110E9">
        <w:rPr>
          <w:rFonts w:ascii="Times New Roman" w:hAnsi="Times New Roman" w:cs="Times New Roman"/>
          <w:noProof/>
          <w:sz w:val="24"/>
          <w:szCs w:val="24"/>
        </w:rPr>
        <w:t>Šalčininkų r.</w:t>
      </w:r>
      <w:r w:rsidR="00B110E9" w:rsidRPr="00D65273">
        <w:rPr>
          <w:rFonts w:ascii="Times New Roman" w:hAnsi="Times New Roman" w:cs="Times New Roman"/>
          <w:noProof/>
          <w:color w:val="000000"/>
          <w:sz w:val="24"/>
          <w:szCs w:val="24"/>
        </w:rPr>
        <w:t xml:space="preserve"> </w:t>
      </w:r>
      <w:r w:rsidRPr="00D65273">
        <w:rPr>
          <w:rFonts w:ascii="Times New Roman" w:hAnsi="Times New Roman" w:cs="Times New Roman"/>
          <w:noProof/>
          <w:color w:val="000000"/>
          <w:sz w:val="24"/>
          <w:szCs w:val="24"/>
        </w:rPr>
        <w:t>Kalesninkų Liudviko Narbuto gimnazija</w:t>
      </w:r>
      <w:r w:rsidRPr="007F1E19">
        <w:rPr>
          <w:rFonts w:ascii="Times New Roman" w:hAnsi="Times New Roman" w:cs="Times New Roman"/>
          <w:color w:val="000000"/>
          <w:sz w:val="24"/>
          <w:szCs w:val="24"/>
        </w:rPr>
        <w:t xml:space="preserve">, juridinio asmens kodas </w:t>
      </w:r>
      <w:r w:rsidRPr="00D65273">
        <w:rPr>
          <w:rFonts w:ascii="Times New Roman" w:hAnsi="Times New Roman" w:cs="Times New Roman"/>
          <w:noProof/>
          <w:color w:val="000000"/>
          <w:sz w:val="24"/>
          <w:szCs w:val="24"/>
        </w:rPr>
        <w:t>191416664</w:t>
      </w:r>
      <w:r w:rsidRPr="007F1E19">
        <w:rPr>
          <w:rFonts w:ascii="Times New Roman" w:hAnsi="Times New Roman" w:cs="Times New Roman"/>
          <w:color w:val="000000"/>
          <w:sz w:val="24"/>
          <w:szCs w:val="24"/>
        </w:rPr>
        <w:t xml:space="preserve">, buveinės adresas </w:t>
      </w:r>
      <w:r w:rsidRPr="00D65273">
        <w:rPr>
          <w:rFonts w:ascii="Times New Roman" w:hAnsi="Times New Roman" w:cs="Times New Roman"/>
          <w:noProof/>
          <w:color w:val="000000"/>
          <w:sz w:val="24"/>
          <w:szCs w:val="24"/>
        </w:rPr>
        <w:t>Mokyklos g. 4, Kalesninkų k., Šalčininkų r.</w:t>
      </w:r>
      <w:r w:rsidRPr="007F1E19">
        <w:rPr>
          <w:rFonts w:ascii="Times New Roman" w:hAnsi="Times New Roman" w:cs="Times New Roman"/>
          <w:color w:val="000000"/>
          <w:sz w:val="24"/>
          <w:szCs w:val="24"/>
        </w:rPr>
        <w:t xml:space="preserve">, tel. Nr. </w:t>
      </w:r>
      <w:r w:rsidRPr="00D65273">
        <w:rPr>
          <w:rFonts w:ascii="Times New Roman" w:hAnsi="Times New Roman" w:cs="Times New Roman"/>
          <w:noProof/>
          <w:color w:val="000000"/>
          <w:sz w:val="24"/>
          <w:szCs w:val="24"/>
        </w:rPr>
        <w:t>+370 380 48 356</w:t>
      </w:r>
      <w:r w:rsidRPr="007F1E19">
        <w:rPr>
          <w:rFonts w:ascii="Times New Roman" w:hAnsi="Times New Roman" w:cs="Times New Roman"/>
          <w:color w:val="000000"/>
          <w:sz w:val="24"/>
          <w:szCs w:val="24"/>
        </w:rPr>
        <w:t xml:space="preserve">, el. p. </w:t>
      </w:r>
      <w:r w:rsidRPr="00D65273">
        <w:rPr>
          <w:rFonts w:ascii="Times New Roman" w:hAnsi="Times New Roman" w:cs="Times New Roman"/>
          <w:noProof/>
          <w:color w:val="000000"/>
          <w:sz w:val="24"/>
          <w:szCs w:val="24"/>
        </w:rPr>
        <w:t>kalesnvm@gmail.com</w:t>
      </w:r>
      <w:r w:rsidRPr="007F1E19">
        <w:rPr>
          <w:rFonts w:ascii="Times New Roman" w:hAnsi="Times New Roman" w:cs="Times New Roman"/>
          <w:color w:val="000000"/>
          <w:sz w:val="24"/>
          <w:szCs w:val="24"/>
        </w:rPr>
        <w:t xml:space="preserve">. </w:t>
      </w:r>
    </w:p>
    <w:p w14:paraId="4C6A37B1" w14:textId="77777777" w:rsidR="00FF37DB" w:rsidRPr="007F1E19" w:rsidRDefault="00FF37DB">
      <w:pPr>
        <w:numPr>
          <w:ilvl w:val="0"/>
          <w:numId w:val="13"/>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rPr>
      </w:pPr>
      <w:r w:rsidRPr="007F1E19">
        <w:rPr>
          <w:rFonts w:ascii="Times New Roman" w:hAnsi="Times New Roman" w:cs="Times New Roman"/>
          <w:b/>
          <w:bCs/>
          <w:color w:val="000000"/>
          <w:sz w:val="24"/>
          <w:szCs w:val="24"/>
        </w:rPr>
        <w:t xml:space="preserve">Duomenų apsaugos pareigūnas </w:t>
      </w:r>
      <w:r w:rsidRPr="007F1E19">
        <w:rPr>
          <w:rFonts w:ascii="Times New Roman" w:hAnsi="Times New Roman" w:cs="Times New Roman"/>
          <w:color w:val="000000"/>
          <w:sz w:val="24"/>
          <w:szCs w:val="24"/>
        </w:rPr>
        <w:t xml:space="preserve">– </w:t>
      </w:r>
      <w:r w:rsidRPr="00D65273">
        <w:rPr>
          <w:rFonts w:ascii="Times New Roman" w:hAnsi="Times New Roman" w:cs="Times New Roman"/>
          <w:noProof/>
          <w:color w:val="000000"/>
          <w:sz w:val="24"/>
          <w:szCs w:val="24"/>
        </w:rPr>
        <w:t>MB „Duomenų sauga“</w:t>
      </w:r>
      <w:r w:rsidRPr="007F1E19">
        <w:rPr>
          <w:rFonts w:ascii="Times New Roman" w:hAnsi="Times New Roman" w:cs="Times New Roman"/>
          <w:color w:val="000000"/>
          <w:sz w:val="24"/>
          <w:szCs w:val="24"/>
        </w:rPr>
        <w:t xml:space="preserve">, el. paštas </w:t>
      </w:r>
      <w:r w:rsidRPr="00D65273">
        <w:rPr>
          <w:rFonts w:ascii="Times New Roman" w:hAnsi="Times New Roman" w:cs="Times New Roman"/>
          <w:noProof/>
          <w:color w:val="000000"/>
          <w:sz w:val="24"/>
          <w:szCs w:val="24"/>
        </w:rPr>
        <w:t>dap@duomenu-sauga.lt</w:t>
      </w:r>
      <w:r w:rsidRPr="007F1E19">
        <w:rPr>
          <w:rFonts w:ascii="Times New Roman" w:hAnsi="Times New Roman" w:cs="Times New Roman"/>
          <w:color w:val="000000"/>
          <w:sz w:val="24"/>
          <w:szCs w:val="24"/>
        </w:rPr>
        <w:t>, tel. +370 672 43319. Jeigu kreipiatės duomenų valdytojo adresu – laišką adresuokite duomenų apsaugos pareigūnui.</w:t>
      </w:r>
    </w:p>
    <w:p w14:paraId="21E76662" w14:textId="77777777" w:rsidR="00FF37DB" w:rsidRPr="007F1E19" w:rsidRDefault="00FF37DB">
      <w:pPr>
        <w:numPr>
          <w:ilvl w:val="0"/>
          <w:numId w:val="13"/>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7F1E19">
        <w:rPr>
          <w:rFonts w:ascii="Times New Roman" w:hAnsi="Times New Roman" w:cs="Times New Roman"/>
          <w:b/>
          <w:bCs/>
          <w:color w:val="000000"/>
          <w:sz w:val="24"/>
          <w:szCs w:val="24"/>
        </w:rPr>
        <w:t>Duomenų tvarkymo tikslai ir tvarkomų duomenų apimtis</w:t>
      </w:r>
      <w:r w:rsidRPr="007F1E19">
        <w:rPr>
          <w:rFonts w:ascii="Times New Roman" w:hAnsi="Times New Roman" w:cs="Times New Roman"/>
          <w:color w:val="000000"/>
          <w:sz w:val="24"/>
          <w:szCs w:val="24"/>
        </w:rPr>
        <w:t>:</w:t>
      </w:r>
    </w:p>
    <w:tbl>
      <w:tblPr>
        <w:tblStyle w:val="Lentelstinklelis"/>
        <w:tblW w:w="0" w:type="auto"/>
        <w:tblLook w:val="04A0" w:firstRow="1" w:lastRow="0" w:firstColumn="1" w:lastColumn="0" w:noHBand="0" w:noVBand="1"/>
      </w:tblPr>
      <w:tblGrid>
        <w:gridCol w:w="4390"/>
        <w:gridCol w:w="5239"/>
      </w:tblGrid>
      <w:tr w:rsidR="00FF37DB" w:rsidRPr="007F1E19" w14:paraId="13E2BBBE" w14:textId="77777777" w:rsidTr="00BF43FA">
        <w:tc>
          <w:tcPr>
            <w:tcW w:w="9629" w:type="dxa"/>
            <w:gridSpan w:val="2"/>
            <w:shd w:val="clear" w:color="auto" w:fill="C5E0B3" w:themeFill="accent6" w:themeFillTint="66"/>
          </w:tcPr>
          <w:p w14:paraId="454F725A" w14:textId="77777777" w:rsidR="00FF37DB" w:rsidRPr="007F1E19" w:rsidRDefault="00FF37DB" w:rsidP="00BF43FA">
            <w:pPr>
              <w:spacing w:after="0" w:line="240" w:lineRule="auto"/>
              <w:jc w:val="both"/>
              <w:rPr>
                <w:rFonts w:ascii="Times New Roman" w:hAnsi="Times New Roman" w:cs="Times New Roman"/>
                <w:b/>
                <w:bCs/>
                <w:color w:val="000000"/>
                <w:sz w:val="24"/>
                <w:szCs w:val="24"/>
              </w:rPr>
            </w:pPr>
            <w:r w:rsidRPr="007F1E19">
              <w:rPr>
                <w:rFonts w:ascii="Times New Roman" w:hAnsi="Times New Roman" w:cs="Times New Roman"/>
                <w:b/>
                <w:bCs/>
                <w:color w:val="000000"/>
                <w:sz w:val="24"/>
                <w:szCs w:val="24"/>
              </w:rPr>
              <w:t>3.1.</w:t>
            </w:r>
            <w:r w:rsidRPr="007F1E19">
              <w:rPr>
                <w:rFonts w:ascii="Times New Roman" w:hAnsi="Times New Roman" w:cs="Times New Roman"/>
                <w:b/>
                <w:bCs/>
                <w:color w:val="000000"/>
                <w:sz w:val="24"/>
                <w:szCs w:val="24"/>
              </w:rPr>
              <w:tab/>
              <w:t>Specializuotos ir (ar) kitos reikalingos pagalbos asmeniui suteikimo tikslu:</w:t>
            </w:r>
          </w:p>
        </w:tc>
      </w:tr>
      <w:tr w:rsidR="00FF37DB" w:rsidRPr="007F1E19" w14:paraId="1C9F6471" w14:textId="77777777" w:rsidTr="00BF43FA">
        <w:tc>
          <w:tcPr>
            <w:tcW w:w="9629" w:type="dxa"/>
            <w:gridSpan w:val="2"/>
          </w:tcPr>
          <w:p w14:paraId="7C4921B7" w14:textId="77777777" w:rsidR="00FF37DB" w:rsidRPr="007F1E19" w:rsidRDefault="00FF37DB" w:rsidP="00BF43FA">
            <w:pPr>
              <w:spacing w:after="0" w:line="240" w:lineRule="auto"/>
              <w:jc w:val="both"/>
              <w:rPr>
                <w:rFonts w:ascii="Times New Roman" w:hAnsi="Times New Roman" w:cs="Times New Roman"/>
                <w:color w:val="000000"/>
                <w:sz w:val="24"/>
                <w:szCs w:val="24"/>
              </w:rPr>
            </w:pPr>
            <w:r w:rsidRPr="007F1E19">
              <w:rPr>
                <w:rFonts w:ascii="Times New Roman" w:hAnsi="Times New Roman" w:cs="Times New Roman"/>
                <w:color w:val="000000"/>
                <w:sz w:val="24"/>
                <w:szCs w:val="24"/>
              </w:rPr>
              <w:t>vardas, pavardė, telefono numeris, elektroninio pašto adresas, telefono numeris, el. pašto adresas.</w:t>
            </w:r>
          </w:p>
        </w:tc>
      </w:tr>
      <w:tr w:rsidR="00FF37DB" w:rsidRPr="00EB131F" w14:paraId="5DBFB383" w14:textId="77777777" w:rsidTr="000163C0">
        <w:tc>
          <w:tcPr>
            <w:tcW w:w="4390" w:type="dxa"/>
          </w:tcPr>
          <w:p w14:paraId="29DCF960" w14:textId="77777777" w:rsidR="00FF37DB" w:rsidRPr="007F1E19" w:rsidRDefault="00FF37DB" w:rsidP="00BF43FA">
            <w:pPr>
              <w:spacing w:after="0" w:line="240" w:lineRule="auto"/>
              <w:jc w:val="both"/>
              <w:rPr>
                <w:rFonts w:ascii="Times New Roman" w:hAnsi="Times New Roman" w:cs="Times New Roman"/>
                <w:color w:val="000000"/>
                <w:sz w:val="24"/>
                <w:szCs w:val="24"/>
              </w:rPr>
            </w:pPr>
            <w:r w:rsidRPr="007F1E19">
              <w:rPr>
                <w:rFonts w:ascii="Times New Roman" w:hAnsi="Times New Roman" w:cs="Times New Roman"/>
                <w:b/>
                <w:bCs/>
                <w:color w:val="000000"/>
                <w:sz w:val="24"/>
                <w:szCs w:val="24"/>
              </w:rPr>
              <w:t>Teisinis pagrindas:</w:t>
            </w:r>
            <w:r w:rsidRPr="007F1E19">
              <w:rPr>
                <w:rFonts w:ascii="Times New Roman" w:hAnsi="Times New Roman" w:cs="Times New Roman"/>
                <w:color w:val="000000"/>
                <w:sz w:val="24"/>
                <w:szCs w:val="24"/>
              </w:rPr>
              <w:t xml:space="preserve"> </w:t>
            </w:r>
          </w:p>
          <w:p w14:paraId="1D57A5CE" w14:textId="77777777" w:rsidR="00FF37DB" w:rsidRPr="007F1E19" w:rsidRDefault="00FF37DB" w:rsidP="00894630">
            <w:pPr>
              <w:spacing w:after="0" w:line="240" w:lineRule="auto"/>
              <w:jc w:val="both"/>
              <w:rPr>
                <w:rFonts w:ascii="Times New Roman" w:hAnsi="Times New Roman" w:cs="Times New Roman"/>
                <w:color w:val="000000"/>
                <w:sz w:val="24"/>
                <w:szCs w:val="24"/>
              </w:rPr>
            </w:pPr>
            <w:r w:rsidRPr="007F1E19">
              <w:rPr>
                <w:rFonts w:ascii="Times New Roman" w:hAnsi="Times New Roman" w:cs="Times New Roman"/>
                <w:color w:val="000000"/>
                <w:sz w:val="24"/>
                <w:szCs w:val="24"/>
              </w:rPr>
              <w:t>Reglamento 6 str. 1 d. (c) p. (siekiant įvykdyti teisinę prievolę),</w:t>
            </w:r>
          </w:p>
          <w:p w14:paraId="46807FB7" w14:textId="77777777" w:rsidR="00FF37DB" w:rsidRPr="007F1E19" w:rsidRDefault="00FF37DB" w:rsidP="00894630">
            <w:pPr>
              <w:spacing w:after="0" w:line="240" w:lineRule="auto"/>
              <w:jc w:val="both"/>
              <w:rPr>
                <w:rFonts w:ascii="Times New Roman" w:hAnsi="Times New Roman" w:cs="Times New Roman"/>
                <w:color w:val="000000"/>
                <w:sz w:val="24"/>
                <w:szCs w:val="24"/>
              </w:rPr>
            </w:pPr>
            <w:r w:rsidRPr="007F1E19">
              <w:rPr>
                <w:rFonts w:ascii="Times New Roman" w:hAnsi="Times New Roman" w:cs="Times New Roman"/>
                <w:color w:val="000000"/>
                <w:sz w:val="24"/>
                <w:szCs w:val="24"/>
              </w:rPr>
              <w:t>Lietuvos Respublikos apsaugos nuo smurto artimoje aplinkoje įstatymo 13 str. 4 d.</w:t>
            </w:r>
          </w:p>
        </w:tc>
        <w:tc>
          <w:tcPr>
            <w:tcW w:w="5239" w:type="dxa"/>
          </w:tcPr>
          <w:p w14:paraId="4AB06BF1" w14:textId="77777777" w:rsidR="00FF37DB" w:rsidRPr="007F1E19" w:rsidRDefault="00FF37DB" w:rsidP="00BF43FA">
            <w:pPr>
              <w:spacing w:after="0" w:line="240" w:lineRule="auto"/>
              <w:jc w:val="both"/>
              <w:rPr>
                <w:rFonts w:ascii="Times New Roman" w:hAnsi="Times New Roman" w:cs="Times New Roman"/>
                <w:b/>
                <w:bCs/>
                <w:color w:val="000000"/>
                <w:sz w:val="24"/>
                <w:szCs w:val="24"/>
              </w:rPr>
            </w:pPr>
            <w:r w:rsidRPr="007F1E19">
              <w:rPr>
                <w:rFonts w:ascii="Times New Roman" w:hAnsi="Times New Roman" w:cs="Times New Roman"/>
                <w:b/>
                <w:bCs/>
                <w:color w:val="000000"/>
                <w:sz w:val="24"/>
                <w:szCs w:val="24"/>
              </w:rPr>
              <w:t>Duomenų gavėjai:</w:t>
            </w:r>
          </w:p>
          <w:p w14:paraId="6D29DBEF" w14:textId="77777777" w:rsidR="00FF37DB" w:rsidRPr="007F1E19" w:rsidRDefault="00FF37DB" w:rsidP="00894630">
            <w:pPr>
              <w:spacing w:after="0" w:line="240" w:lineRule="auto"/>
              <w:jc w:val="both"/>
              <w:rPr>
                <w:rFonts w:ascii="Times New Roman" w:hAnsi="Times New Roman" w:cs="Times New Roman"/>
                <w:color w:val="000000"/>
                <w:sz w:val="24"/>
                <w:szCs w:val="24"/>
              </w:rPr>
            </w:pPr>
            <w:r w:rsidRPr="007F1E19">
              <w:rPr>
                <w:rFonts w:ascii="Times New Roman" w:hAnsi="Times New Roman" w:cs="Times New Roman"/>
                <w:color w:val="000000"/>
                <w:sz w:val="24"/>
                <w:szCs w:val="24"/>
              </w:rPr>
              <w:t>Policija,</w:t>
            </w:r>
          </w:p>
          <w:p w14:paraId="79E7426D" w14:textId="77777777" w:rsidR="00FF37DB" w:rsidRPr="007F1E19" w:rsidRDefault="00FF37DB" w:rsidP="00894630">
            <w:pPr>
              <w:spacing w:after="0" w:line="240" w:lineRule="auto"/>
              <w:jc w:val="both"/>
              <w:rPr>
                <w:rFonts w:ascii="Times New Roman" w:hAnsi="Times New Roman" w:cs="Times New Roman"/>
                <w:color w:val="000000"/>
                <w:sz w:val="24"/>
                <w:szCs w:val="24"/>
              </w:rPr>
            </w:pPr>
            <w:r w:rsidRPr="007F1E19">
              <w:rPr>
                <w:rFonts w:ascii="Times New Roman" w:hAnsi="Times New Roman" w:cs="Times New Roman"/>
                <w:color w:val="000000"/>
                <w:sz w:val="24"/>
                <w:szCs w:val="24"/>
              </w:rPr>
              <w:t xml:space="preserve">specializuotos kompleksinės pagalbos centras, </w:t>
            </w:r>
          </w:p>
          <w:p w14:paraId="37EC514D" w14:textId="77777777" w:rsidR="00FF37DB" w:rsidRPr="007F1E19" w:rsidRDefault="00FF37DB" w:rsidP="00894630">
            <w:pPr>
              <w:spacing w:after="0" w:line="240" w:lineRule="auto"/>
              <w:jc w:val="both"/>
              <w:rPr>
                <w:rFonts w:ascii="Times New Roman" w:hAnsi="Times New Roman" w:cs="Times New Roman"/>
                <w:color w:val="000000"/>
                <w:sz w:val="24"/>
                <w:szCs w:val="24"/>
              </w:rPr>
            </w:pPr>
            <w:r w:rsidRPr="007F1E19">
              <w:rPr>
                <w:rFonts w:ascii="Times New Roman" w:hAnsi="Times New Roman" w:cs="Times New Roman"/>
                <w:color w:val="000000"/>
                <w:sz w:val="24"/>
                <w:szCs w:val="24"/>
              </w:rPr>
              <w:t>Valstybės vaiko teisių apsaugos ir įvaikinimo tarnyba prie Socialinės apsaugos ir darbo ministerijos.</w:t>
            </w:r>
          </w:p>
          <w:p w14:paraId="7FF7BAA1" w14:textId="77777777" w:rsidR="00FF37DB" w:rsidRPr="00EB131F" w:rsidRDefault="00FF37DB" w:rsidP="00894630">
            <w:pPr>
              <w:spacing w:after="0" w:line="240" w:lineRule="auto"/>
              <w:jc w:val="both"/>
              <w:rPr>
                <w:rFonts w:ascii="Times New Roman" w:hAnsi="Times New Roman" w:cs="Times New Roman"/>
                <w:color w:val="000000"/>
                <w:sz w:val="24"/>
                <w:szCs w:val="24"/>
              </w:rPr>
            </w:pPr>
            <w:r w:rsidRPr="007F1E19">
              <w:rPr>
                <w:rFonts w:ascii="Times New Roman" w:hAnsi="Times New Roman" w:cs="Times New Roman"/>
                <w:color w:val="000000"/>
                <w:sz w:val="24"/>
                <w:szCs w:val="24"/>
              </w:rPr>
              <w:t>Teisės aktų nustatyta tvarka asmens duomenys gali būti perduoti teisėsaugos, teisminėms ar ikiteisminėms institucijoms dėl jų atliekamų tyrimų.</w:t>
            </w:r>
          </w:p>
        </w:tc>
      </w:tr>
      <w:tr w:rsidR="00FF37DB" w:rsidRPr="00EB131F" w14:paraId="7C5FD362" w14:textId="77777777" w:rsidTr="00894630">
        <w:trPr>
          <w:trHeight w:val="399"/>
        </w:trPr>
        <w:tc>
          <w:tcPr>
            <w:tcW w:w="9629" w:type="dxa"/>
            <w:gridSpan w:val="2"/>
          </w:tcPr>
          <w:p w14:paraId="1E56A0B4" w14:textId="77777777" w:rsidR="00FF37DB" w:rsidRPr="00EB131F" w:rsidRDefault="00FF37DB" w:rsidP="00BF43FA">
            <w:pPr>
              <w:spacing w:after="0" w:line="240" w:lineRule="auto"/>
              <w:jc w:val="both"/>
            </w:pPr>
            <w:r w:rsidRPr="00EB131F">
              <w:rPr>
                <w:rFonts w:ascii="Times New Roman" w:hAnsi="Times New Roman" w:cs="Times New Roman"/>
                <w:b/>
                <w:bCs/>
                <w:color w:val="000000"/>
                <w:sz w:val="24"/>
                <w:szCs w:val="24"/>
              </w:rPr>
              <w:t>Saugojimo terminai:</w:t>
            </w:r>
            <w:r w:rsidRPr="00EB131F">
              <w:t xml:space="preserve"> </w:t>
            </w:r>
            <w:r w:rsidRPr="00EB131F">
              <w:rPr>
                <w:rFonts w:ascii="Times New Roman" w:hAnsi="Times New Roman" w:cs="Times New Roman"/>
                <w:sz w:val="24"/>
                <w:szCs w:val="24"/>
              </w:rPr>
              <w:t>1 metus.</w:t>
            </w:r>
          </w:p>
        </w:tc>
      </w:tr>
    </w:tbl>
    <w:p w14:paraId="033D4713" w14:textId="77777777" w:rsidR="00FF37DB" w:rsidRPr="00EB131F" w:rsidRDefault="00FF37DB">
      <w:pPr>
        <w:numPr>
          <w:ilvl w:val="0"/>
          <w:numId w:val="13"/>
        </w:numPr>
        <w:spacing w:after="160" w:line="240" w:lineRule="auto"/>
        <w:ind w:left="142" w:hanging="142"/>
        <w:contextualSpacing/>
        <w:jc w:val="both"/>
        <w:rPr>
          <w:rFonts w:ascii="Times New Roman" w:hAnsi="Times New Roman" w:cs="Times New Roman"/>
          <w:color w:val="000000"/>
          <w:sz w:val="24"/>
          <w:szCs w:val="24"/>
        </w:rPr>
      </w:pPr>
      <w:r w:rsidRPr="00EB131F">
        <w:rPr>
          <w:rFonts w:ascii="Times New Roman" w:hAnsi="Times New Roman" w:cs="Times New Roman"/>
          <w:b/>
          <w:bCs/>
          <w:color w:val="000000"/>
          <w:sz w:val="24"/>
          <w:szCs w:val="24"/>
        </w:rPr>
        <w:t xml:space="preserve">Duomenų šaltinis </w:t>
      </w:r>
      <w:r>
        <w:rPr>
          <w:rFonts w:ascii="Times New Roman" w:hAnsi="Times New Roman" w:cs="Times New Roman"/>
          <w:color w:val="000000"/>
          <w:sz w:val="24"/>
          <w:szCs w:val="24"/>
        </w:rPr>
        <w:t>–</w:t>
      </w:r>
      <w:r w:rsidRPr="00EB131F">
        <w:rPr>
          <w:rFonts w:ascii="Times New Roman" w:hAnsi="Times New Roman" w:cs="Times New Roman"/>
          <w:color w:val="000000"/>
          <w:sz w:val="24"/>
          <w:szCs w:val="24"/>
        </w:rPr>
        <w:t xml:space="preserve"> duomenų subjektas</w:t>
      </w:r>
      <w:r>
        <w:rPr>
          <w:rFonts w:ascii="Times New Roman" w:hAnsi="Times New Roman" w:cs="Times New Roman"/>
          <w:color w:val="000000"/>
          <w:sz w:val="24"/>
          <w:szCs w:val="24"/>
        </w:rPr>
        <w:t>.</w:t>
      </w:r>
    </w:p>
    <w:p w14:paraId="60DC49BD" w14:textId="77777777" w:rsidR="00FF37DB" w:rsidRPr="00EB131F" w:rsidRDefault="00FF37DB">
      <w:pPr>
        <w:numPr>
          <w:ilvl w:val="0"/>
          <w:numId w:val="13"/>
        </w:numPr>
        <w:spacing w:after="160" w:line="240" w:lineRule="auto"/>
        <w:ind w:left="0" w:firstLine="0"/>
        <w:contextualSpacing/>
        <w:jc w:val="both"/>
        <w:rPr>
          <w:rFonts w:ascii="Times New Roman" w:hAnsi="Times New Roman" w:cs="Times New Roman"/>
          <w:color w:val="000000"/>
          <w:sz w:val="24"/>
          <w:szCs w:val="24"/>
        </w:rPr>
      </w:pPr>
      <w:r w:rsidRPr="00EB131F">
        <w:rPr>
          <w:rFonts w:ascii="Times New Roman" w:hAnsi="Times New Roman" w:cs="Times New Roman"/>
          <w:b/>
          <w:bCs/>
          <w:color w:val="000000"/>
          <w:sz w:val="24"/>
          <w:szCs w:val="24"/>
        </w:rPr>
        <w:t>Turi</w:t>
      </w:r>
      <w:r>
        <w:rPr>
          <w:rFonts w:ascii="Times New Roman" w:hAnsi="Times New Roman" w:cs="Times New Roman"/>
          <w:b/>
          <w:bCs/>
          <w:color w:val="000000"/>
          <w:sz w:val="24"/>
          <w:szCs w:val="24"/>
        </w:rPr>
        <w:t>te</w:t>
      </w:r>
      <w:r w:rsidRPr="00EB131F">
        <w:rPr>
          <w:rFonts w:ascii="Times New Roman" w:hAnsi="Times New Roman" w:cs="Times New Roman"/>
          <w:b/>
          <w:bCs/>
          <w:color w:val="000000"/>
          <w:sz w:val="24"/>
          <w:szCs w:val="24"/>
        </w:rPr>
        <w:t xml:space="preserve"> šias teises:</w:t>
      </w:r>
      <w:r w:rsidRPr="00EB131F">
        <w:rPr>
          <w:rFonts w:ascii="Times New Roman" w:hAnsi="Times New Roman" w:cs="Times New Roman"/>
          <w:color w:val="000000"/>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7E05CD72" w14:textId="77777777" w:rsidR="00FF37DB" w:rsidRPr="00EB131F" w:rsidRDefault="00FF37DB" w:rsidP="00EA7B8D">
      <w:pPr>
        <w:spacing w:line="240" w:lineRule="auto"/>
        <w:ind w:firstLine="709"/>
        <w:contextualSpacing/>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3FA793F0" w14:textId="77777777" w:rsidR="00FF37DB" w:rsidRPr="00EB131F" w:rsidRDefault="00FF37DB">
      <w:pPr>
        <w:numPr>
          <w:ilvl w:val="0"/>
          <w:numId w:val="13"/>
        </w:numPr>
        <w:spacing w:after="160" w:line="240" w:lineRule="auto"/>
        <w:ind w:left="0" w:firstLine="0"/>
        <w:contextualSpacing/>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Jūsų duomenys nebus naudojami automatizuotiems sprendimams priimti Jūsų atžvilgiu, įskaitant profiliavimą.</w:t>
      </w:r>
    </w:p>
    <w:p w14:paraId="1AE32C0A" w14:textId="77777777" w:rsidR="00FF37DB" w:rsidRPr="00EB131F" w:rsidRDefault="00FF37DB">
      <w:pPr>
        <w:numPr>
          <w:ilvl w:val="0"/>
          <w:numId w:val="13"/>
        </w:numPr>
        <w:spacing w:after="160" w:line="240" w:lineRule="auto"/>
        <w:ind w:left="0" w:firstLine="0"/>
        <w:contextualSpacing/>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Visą aktualią informaciją apie asmens duomenų tvarkymą galite rasti duomenų valdytojo tinklapio skiltyje „Asmens duomenų apsauga“.</w:t>
      </w:r>
    </w:p>
    <w:p w14:paraId="181D4AE9" w14:textId="77777777" w:rsidR="00FF37DB" w:rsidRPr="00EB131F" w:rsidRDefault="00FF37DB">
      <w:pPr>
        <w:numPr>
          <w:ilvl w:val="0"/>
          <w:numId w:val="13"/>
        </w:numPr>
        <w:spacing w:after="160" w:line="240" w:lineRule="auto"/>
        <w:ind w:left="0" w:firstLine="0"/>
        <w:contextualSpacing/>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Pr="00EB131F">
        <w:rPr>
          <w:rFonts w:ascii="Times New Roman" w:hAnsi="Times New Roman" w:cs="Times New Roman"/>
          <w:color w:val="000000"/>
          <w:sz w:val="24"/>
          <w:szCs w:val="24"/>
        </w:rPr>
        <w:t>ada@ada.lt</w:t>
      </w:r>
      <w:proofErr w:type="spellEnd"/>
      <w:r w:rsidRPr="00EB131F">
        <w:rPr>
          <w:rFonts w:ascii="Times New Roman" w:hAnsi="Times New Roman" w:cs="Times New Roman"/>
          <w:color w:val="000000"/>
          <w:sz w:val="24"/>
          <w:szCs w:val="24"/>
        </w:rPr>
        <w:t xml:space="preserve">). </w:t>
      </w:r>
    </w:p>
    <w:p w14:paraId="5275AB4B" w14:textId="5A4C13CD" w:rsidR="00FF37DB" w:rsidRDefault="00FF37DB">
      <w:pPr>
        <w:spacing w:after="160" w:line="259" w:lineRule="auto"/>
        <w:rPr>
          <w:rFonts w:ascii="Times New Roman" w:hAnsi="Times New Roman" w:cs="Times New Roman"/>
          <w:color w:val="000000"/>
          <w:sz w:val="24"/>
          <w:szCs w:val="24"/>
        </w:rPr>
      </w:pPr>
      <w:bookmarkStart w:id="0" w:name="_GoBack"/>
      <w:bookmarkEnd w:id="0"/>
    </w:p>
    <w:sectPr w:rsidR="00FF37DB" w:rsidSect="00824A39">
      <w:pgSz w:w="11907" w:h="16840" w:code="9"/>
      <w:pgMar w:top="851" w:right="567" w:bottom="851" w:left="1418"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B07380D" w14:textId="77777777" w:rsidR="00005186" w:rsidRDefault="00005186" w:rsidP="000E2D3B">
      <w:pPr>
        <w:spacing w:after="0" w:line="240" w:lineRule="auto"/>
      </w:pPr>
      <w:r>
        <w:separator/>
      </w:r>
    </w:p>
  </w:endnote>
  <w:endnote w:type="continuationSeparator" w:id="0">
    <w:p w14:paraId="061E21E1" w14:textId="77777777" w:rsidR="00005186" w:rsidRDefault="00005186" w:rsidP="000E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0F1E4" w14:textId="77777777" w:rsidR="00005186" w:rsidRDefault="00005186" w:rsidP="000E2D3B">
      <w:pPr>
        <w:spacing w:after="0" w:line="240" w:lineRule="auto"/>
      </w:pPr>
      <w:r>
        <w:separator/>
      </w:r>
    </w:p>
  </w:footnote>
  <w:footnote w:type="continuationSeparator" w:id="0">
    <w:p w14:paraId="4CE055AF" w14:textId="77777777" w:rsidR="00005186" w:rsidRDefault="00005186" w:rsidP="000E2D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2EC5895"/>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0A9A6A2D"/>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F6B26D2"/>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118E2BFE"/>
    <w:multiLevelType w:val="multilevel"/>
    <w:tmpl w:val="A02669C0"/>
    <w:lvl w:ilvl="0">
      <w:start w:val="1"/>
      <w:numFmt w:val="decimal"/>
      <w:lvlText w:val="%1."/>
      <w:lvlJc w:val="left"/>
      <w:pPr>
        <w:ind w:left="720" w:hanging="360"/>
      </w:pPr>
      <w:rPr>
        <w:rFonts w:eastAsiaTheme="minorHAnsi"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1">
    <w:nsid w:val="18D677B1"/>
    <w:multiLevelType w:val="multilevel"/>
    <w:tmpl w:val="023ACEB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999320D"/>
    <w:multiLevelType w:val="multilevel"/>
    <w:tmpl w:val="51661B9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1CDE2DB2"/>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28466F"/>
    <w:multiLevelType w:val="multilevel"/>
    <w:tmpl w:val="CCE4EA1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41D429C5"/>
    <w:multiLevelType w:val="multilevel"/>
    <w:tmpl w:val="3050D236"/>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1">
    <w:nsid w:val="43350260"/>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1">
    <w:nsid w:val="455C1378"/>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53B62DFB"/>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540D3A09"/>
    <w:multiLevelType w:val="multilevel"/>
    <w:tmpl w:val="6AFA98A0"/>
    <w:lvl w:ilvl="0">
      <w:start w:val="1"/>
      <w:numFmt w:val="decimal"/>
      <w:lvlText w:val="%1."/>
      <w:lvlJc w:val="left"/>
      <w:pPr>
        <w:ind w:left="1429" w:hanging="360"/>
      </w:pPr>
      <w:rPr>
        <w:b w:val="0"/>
        <w:bCs w:val="0"/>
      </w:rPr>
    </w:lvl>
    <w:lvl w:ilvl="1">
      <w:start w:val="4"/>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3" w15:restartNumberingAfterBreak="1">
    <w:nsid w:val="5CAF76D0"/>
    <w:multiLevelType w:val="multilevel"/>
    <w:tmpl w:val="785A8D9C"/>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638A6B1C"/>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63C42CE8"/>
    <w:multiLevelType w:val="hybridMultilevel"/>
    <w:tmpl w:val="DA322B44"/>
    <w:lvl w:ilvl="0" w:tplc="AB822D0E">
      <w:start w:val="1"/>
      <w:numFmt w:val="decimal"/>
      <w:lvlText w:val="%1."/>
      <w:lvlJc w:val="left"/>
      <w:pPr>
        <w:ind w:left="720" w:hanging="360"/>
      </w:pPr>
      <w:rPr>
        <w:rFonts w:eastAsiaTheme="minorHAnsi"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1">
    <w:nsid w:val="63D52BF5"/>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69CB5236"/>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6F5010B1"/>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725165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74262F0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1"/>
  </w:num>
  <w:num w:numId="3">
    <w:abstractNumId w:val="12"/>
  </w:num>
  <w:num w:numId="4">
    <w:abstractNumId w:val="5"/>
  </w:num>
  <w:num w:numId="5">
    <w:abstractNumId w:val="13"/>
  </w:num>
  <w:num w:numId="6">
    <w:abstractNumId w:val="19"/>
  </w:num>
  <w:num w:numId="7">
    <w:abstractNumId w:val="14"/>
  </w:num>
  <w:num w:numId="8">
    <w:abstractNumId w:val="2"/>
  </w:num>
  <w:num w:numId="9">
    <w:abstractNumId w:val="0"/>
  </w:num>
  <w:num w:numId="10">
    <w:abstractNumId w:val="11"/>
  </w:num>
  <w:num w:numId="11">
    <w:abstractNumId w:val="16"/>
  </w:num>
  <w:num w:numId="12">
    <w:abstractNumId w:val="9"/>
  </w:num>
  <w:num w:numId="13">
    <w:abstractNumId w:val="6"/>
  </w:num>
  <w:num w:numId="14">
    <w:abstractNumId w:val="18"/>
  </w:num>
  <w:num w:numId="15">
    <w:abstractNumId w:val="17"/>
  </w:num>
  <w:num w:numId="16">
    <w:abstractNumId w:val="10"/>
  </w:num>
  <w:num w:numId="17">
    <w:abstractNumId w:val="8"/>
  </w:num>
  <w:num w:numId="18">
    <w:abstractNumId w:val="4"/>
  </w:num>
  <w:num w:numId="19">
    <w:abstractNumId w:val="15"/>
  </w:num>
  <w:num w:numId="20">
    <w:abstractNumId w:val="3"/>
  </w:num>
  <w:num w:numId="2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1B"/>
    <w:rsid w:val="00000290"/>
    <w:rsid w:val="000034BA"/>
    <w:rsid w:val="00003AAD"/>
    <w:rsid w:val="00004485"/>
    <w:rsid w:val="0000514D"/>
    <w:rsid w:val="00005186"/>
    <w:rsid w:val="000052E4"/>
    <w:rsid w:val="0001201E"/>
    <w:rsid w:val="000163C0"/>
    <w:rsid w:val="00016607"/>
    <w:rsid w:val="0001764C"/>
    <w:rsid w:val="00025902"/>
    <w:rsid w:val="00027CD8"/>
    <w:rsid w:val="000304BD"/>
    <w:rsid w:val="00033E00"/>
    <w:rsid w:val="00041116"/>
    <w:rsid w:val="0004481C"/>
    <w:rsid w:val="00053F62"/>
    <w:rsid w:val="00062BB4"/>
    <w:rsid w:val="0006339B"/>
    <w:rsid w:val="00063F65"/>
    <w:rsid w:val="000641DA"/>
    <w:rsid w:val="00067ED0"/>
    <w:rsid w:val="00072FC2"/>
    <w:rsid w:val="000730FC"/>
    <w:rsid w:val="00077996"/>
    <w:rsid w:val="00083F18"/>
    <w:rsid w:val="00090C11"/>
    <w:rsid w:val="00091957"/>
    <w:rsid w:val="00093AF2"/>
    <w:rsid w:val="000A3309"/>
    <w:rsid w:val="000A6039"/>
    <w:rsid w:val="000B2860"/>
    <w:rsid w:val="000B4392"/>
    <w:rsid w:val="000B5353"/>
    <w:rsid w:val="000B654C"/>
    <w:rsid w:val="000B6866"/>
    <w:rsid w:val="000C2DD9"/>
    <w:rsid w:val="000C3D38"/>
    <w:rsid w:val="000E2D3B"/>
    <w:rsid w:val="000E3E19"/>
    <w:rsid w:val="000E5AC6"/>
    <w:rsid w:val="000E6192"/>
    <w:rsid w:val="000E7ECA"/>
    <w:rsid w:val="000F3F60"/>
    <w:rsid w:val="000F528B"/>
    <w:rsid w:val="0010281C"/>
    <w:rsid w:val="00104EF4"/>
    <w:rsid w:val="00125390"/>
    <w:rsid w:val="00146768"/>
    <w:rsid w:val="0015498D"/>
    <w:rsid w:val="00165A8C"/>
    <w:rsid w:val="00167DA8"/>
    <w:rsid w:val="00171406"/>
    <w:rsid w:val="0018098F"/>
    <w:rsid w:val="0018198C"/>
    <w:rsid w:val="0018395A"/>
    <w:rsid w:val="001903E1"/>
    <w:rsid w:val="0019086A"/>
    <w:rsid w:val="00194AC1"/>
    <w:rsid w:val="001A5406"/>
    <w:rsid w:val="001A7E2E"/>
    <w:rsid w:val="001B0F84"/>
    <w:rsid w:val="001B6439"/>
    <w:rsid w:val="001C541B"/>
    <w:rsid w:val="001C701D"/>
    <w:rsid w:val="001C7556"/>
    <w:rsid w:val="001D07E7"/>
    <w:rsid w:val="001D6052"/>
    <w:rsid w:val="001E134A"/>
    <w:rsid w:val="001F5C21"/>
    <w:rsid w:val="001F7A12"/>
    <w:rsid w:val="002038DB"/>
    <w:rsid w:val="00205CD1"/>
    <w:rsid w:val="00211FA9"/>
    <w:rsid w:val="00217AF1"/>
    <w:rsid w:val="00225272"/>
    <w:rsid w:val="00230308"/>
    <w:rsid w:val="0023312D"/>
    <w:rsid w:val="00243491"/>
    <w:rsid w:val="00247E57"/>
    <w:rsid w:val="00260D7F"/>
    <w:rsid w:val="00261986"/>
    <w:rsid w:val="00277B25"/>
    <w:rsid w:val="002905DF"/>
    <w:rsid w:val="00290D3E"/>
    <w:rsid w:val="00291E24"/>
    <w:rsid w:val="00295492"/>
    <w:rsid w:val="002966F4"/>
    <w:rsid w:val="002A5745"/>
    <w:rsid w:val="002B12CF"/>
    <w:rsid w:val="002B2CEA"/>
    <w:rsid w:val="002C158A"/>
    <w:rsid w:val="002C781E"/>
    <w:rsid w:val="002D3951"/>
    <w:rsid w:val="002E02C7"/>
    <w:rsid w:val="002E584C"/>
    <w:rsid w:val="002E70DC"/>
    <w:rsid w:val="002F5CFC"/>
    <w:rsid w:val="00300CAC"/>
    <w:rsid w:val="003055BD"/>
    <w:rsid w:val="00316692"/>
    <w:rsid w:val="00325959"/>
    <w:rsid w:val="003266A4"/>
    <w:rsid w:val="00343C13"/>
    <w:rsid w:val="00352566"/>
    <w:rsid w:val="0035761A"/>
    <w:rsid w:val="00357D85"/>
    <w:rsid w:val="00361919"/>
    <w:rsid w:val="00362D1C"/>
    <w:rsid w:val="00364EDC"/>
    <w:rsid w:val="00370EFA"/>
    <w:rsid w:val="00393920"/>
    <w:rsid w:val="003A455F"/>
    <w:rsid w:val="003C2DDB"/>
    <w:rsid w:val="003D1141"/>
    <w:rsid w:val="003D2A53"/>
    <w:rsid w:val="003F0B9E"/>
    <w:rsid w:val="00407C05"/>
    <w:rsid w:val="00412B37"/>
    <w:rsid w:val="00412BCB"/>
    <w:rsid w:val="00412D9A"/>
    <w:rsid w:val="00415457"/>
    <w:rsid w:val="004171A7"/>
    <w:rsid w:val="0042448B"/>
    <w:rsid w:val="00447ED1"/>
    <w:rsid w:val="00453139"/>
    <w:rsid w:val="0046295D"/>
    <w:rsid w:val="00482574"/>
    <w:rsid w:val="0048376E"/>
    <w:rsid w:val="00486EDF"/>
    <w:rsid w:val="004A2204"/>
    <w:rsid w:val="004A2F93"/>
    <w:rsid w:val="004A5849"/>
    <w:rsid w:val="004A6270"/>
    <w:rsid w:val="004B0BA1"/>
    <w:rsid w:val="004B4850"/>
    <w:rsid w:val="004C0F6A"/>
    <w:rsid w:val="004C18D5"/>
    <w:rsid w:val="004C4B17"/>
    <w:rsid w:val="004C6024"/>
    <w:rsid w:val="004D2465"/>
    <w:rsid w:val="004E2E7B"/>
    <w:rsid w:val="004F5FC9"/>
    <w:rsid w:val="00502C0B"/>
    <w:rsid w:val="00512035"/>
    <w:rsid w:val="00513445"/>
    <w:rsid w:val="00523B57"/>
    <w:rsid w:val="0053428F"/>
    <w:rsid w:val="00535F79"/>
    <w:rsid w:val="0054081C"/>
    <w:rsid w:val="005409DE"/>
    <w:rsid w:val="00540D92"/>
    <w:rsid w:val="00542B5D"/>
    <w:rsid w:val="00556560"/>
    <w:rsid w:val="00557FDD"/>
    <w:rsid w:val="00563D2B"/>
    <w:rsid w:val="005723A6"/>
    <w:rsid w:val="00574FBE"/>
    <w:rsid w:val="00575371"/>
    <w:rsid w:val="00582835"/>
    <w:rsid w:val="00585AF1"/>
    <w:rsid w:val="00587E4D"/>
    <w:rsid w:val="00594421"/>
    <w:rsid w:val="00594B1D"/>
    <w:rsid w:val="00594E51"/>
    <w:rsid w:val="005A5221"/>
    <w:rsid w:val="005A6BEE"/>
    <w:rsid w:val="005B3BD2"/>
    <w:rsid w:val="005B4CD6"/>
    <w:rsid w:val="005C1E80"/>
    <w:rsid w:val="005C2ACF"/>
    <w:rsid w:val="005C4CC8"/>
    <w:rsid w:val="005C7136"/>
    <w:rsid w:val="005D1424"/>
    <w:rsid w:val="005E0AA1"/>
    <w:rsid w:val="005E1C2D"/>
    <w:rsid w:val="005E20C1"/>
    <w:rsid w:val="005E30CD"/>
    <w:rsid w:val="005E4993"/>
    <w:rsid w:val="005F08C7"/>
    <w:rsid w:val="005F342B"/>
    <w:rsid w:val="005F6AB9"/>
    <w:rsid w:val="005F70BD"/>
    <w:rsid w:val="00601F68"/>
    <w:rsid w:val="00605BE7"/>
    <w:rsid w:val="00607995"/>
    <w:rsid w:val="00617F23"/>
    <w:rsid w:val="006277A0"/>
    <w:rsid w:val="006317B8"/>
    <w:rsid w:val="00631D00"/>
    <w:rsid w:val="00641C59"/>
    <w:rsid w:val="00642514"/>
    <w:rsid w:val="006445DA"/>
    <w:rsid w:val="00647965"/>
    <w:rsid w:val="0065577F"/>
    <w:rsid w:val="00663757"/>
    <w:rsid w:val="00665476"/>
    <w:rsid w:val="00667D0F"/>
    <w:rsid w:val="00682633"/>
    <w:rsid w:val="00687CC6"/>
    <w:rsid w:val="00692F9E"/>
    <w:rsid w:val="00694B73"/>
    <w:rsid w:val="006952F2"/>
    <w:rsid w:val="006A3F0D"/>
    <w:rsid w:val="006B70B1"/>
    <w:rsid w:val="006C0C96"/>
    <w:rsid w:val="006C71B1"/>
    <w:rsid w:val="006D3728"/>
    <w:rsid w:val="006E056A"/>
    <w:rsid w:val="006F25A9"/>
    <w:rsid w:val="00715726"/>
    <w:rsid w:val="00720226"/>
    <w:rsid w:val="00730E5E"/>
    <w:rsid w:val="00735BA2"/>
    <w:rsid w:val="00745399"/>
    <w:rsid w:val="00751D46"/>
    <w:rsid w:val="00760518"/>
    <w:rsid w:val="007705B1"/>
    <w:rsid w:val="007828E9"/>
    <w:rsid w:val="00782BBB"/>
    <w:rsid w:val="00787BD8"/>
    <w:rsid w:val="00791587"/>
    <w:rsid w:val="0079188C"/>
    <w:rsid w:val="007A377F"/>
    <w:rsid w:val="007A4971"/>
    <w:rsid w:val="007B05C6"/>
    <w:rsid w:val="007B19B2"/>
    <w:rsid w:val="007B2EA4"/>
    <w:rsid w:val="007B6D8E"/>
    <w:rsid w:val="007B7621"/>
    <w:rsid w:val="007B76EA"/>
    <w:rsid w:val="007C0F03"/>
    <w:rsid w:val="007C300C"/>
    <w:rsid w:val="007D22D8"/>
    <w:rsid w:val="007D5F69"/>
    <w:rsid w:val="007D66D9"/>
    <w:rsid w:val="007E023C"/>
    <w:rsid w:val="007E0F41"/>
    <w:rsid w:val="007E6217"/>
    <w:rsid w:val="007F1E19"/>
    <w:rsid w:val="007F3555"/>
    <w:rsid w:val="007F5680"/>
    <w:rsid w:val="007F6E1D"/>
    <w:rsid w:val="00804E3F"/>
    <w:rsid w:val="008053DC"/>
    <w:rsid w:val="008136D8"/>
    <w:rsid w:val="008200D3"/>
    <w:rsid w:val="00823334"/>
    <w:rsid w:val="00824A39"/>
    <w:rsid w:val="00826154"/>
    <w:rsid w:val="00826FC6"/>
    <w:rsid w:val="00841E5F"/>
    <w:rsid w:val="00843A24"/>
    <w:rsid w:val="008556E3"/>
    <w:rsid w:val="008630C5"/>
    <w:rsid w:val="00872EED"/>
    <w:rsid w:val="008779E6"/>
    <w:rsid w:val="008816BF"/>
    <w:rsid w:val="00884C34"/>
    <w:rsid w:val="008920D9"/>
    <w:rsid w:val="00893B80"/>
    <w:rsid w:val="00894630"/>
    <w:rsid w:val="00896C33"/>
    <w:rsid w:val="00897065"/>
    <w:rsid w:val="008A3DB9"/>
    <w:rsid w:val="008B7964"/>
    <w:rsid w:val="008C76AA"/>
    <w:rsid w:val="008D15ED"/>
    <w:rsid w:val="008D2530"/>
    <w:rsid w:val="008D6DA3"/>
    <w:rsid w:val="008E194F"/>
    <w:rsid w:val="008F327B"/>
    <w:rsid w:val="008F7731"/>
    <w:rsid w:val="00903C03"/>
    <w:rsid w:val="009108A7"/>
    <w:rsid w:val="00911D3A"/>
    <w:rsid w:val="00914A9C"/>
    <w:rsid w:val="009207A4"/>
    <w:rsid w:val="00926426"/>
    <w:rsid w:val="00926ADE"/>
    <w:rsid w:val="00941DA6"/>
    <w:rsid w:val="00947A1A"/>
    <w:rsid w:val="0095674E"/>
    <w:rsid w:val="00960CAA"/>
    <w:rsid w:val="0096259B"/>
    <w:rsid w:val="00967156"/>
    <w:rsid w:val="00967E60"/>
    <w:rsid w:val="00970896"/>
    <w:rsid w:val="00971D5B"/>
    <w:rsid w:val="00973FD4"/>
    <w:rsid w:val="00985330"/>
    <w:rsid w:val="009940B0"/>
    <w:rsid w:val="00994B13"/>
    <w:rsid w:val="0099571A"/>
    <w:rsid w:val="009A4C39"/>
    <w:rsid w:val="009A7014"/>
    <w:rsid w:val="009B562A"/>
    <w:rsid w:val="009B74ED"/>
    <w:rsid w:val="009B7A88"/>
    <w:rsid w:val="009C2C69"/>
    <w:rsid w:val="009C30F3"/>
    <w:rsid w:val="009C4684"/>
    <w:rsid w:val="009E3496"/>
    <w:rsid w:val="009E391D"/>
    <w:rsid w:val="009E46AC"/>
    <w:rsid w:val="009F0873"/>
    <w:rsid w:val="00A01AB6"/>
    <w:rsid w:val="00A01BB9"/>
    <w:rsid w:val="00A0340D"/>
    <w:rsid w:val="00A13E21"/>
    <w:rsid w:val="00A16700"/>
    <w:rsid w:val="00A26AC1"/>
    <w:rsid w:val="00A3663A"/>
    <w:rsid w:val="00A40A41"/>
    <w:rsid w:val="00A57B50"/>
    <w:rsid w:val="00A704C2"/>
    <w:rsid w:val="00AB2221"/>
    <w:rsid w:val="00AC25D7"/>
    <w:rsid w:val="00AD5FF8"/>
    <w:rsid w:val="00AD62BC"/>
    <w:rsid w:val="00AE0D8A"/>
    <w:rsid w:val="00AE1126"/>
    <w:rsid w:val="00AE21E9"/>
    <w:rsid w:val="00AE2A27"/>
    <w:rsid w:val="00AE3165"/>
    <w:rsid w:val="00AE3A7F"/>
    <w:rsid w:val="00AF30F4"/>
    <w:rsid w:val="00AF3946"/>
    <w:rsid w:val="00AF5094"/>
    <w:rsid w:val="00AF663F"/>
    <w:rsid w:val="00B041BD"/>
    <w:rsid w:val="00B051BA"/>
    <w:rsid w:val="00B110E9"/>
    <w:rsid w:val="00B21AD3"/>
    <w:rsid w:val="00B21BE7"/>
    <w:rsid w:val="00B57340"/>
    <w:rsid w:val="00B603C7"/>
    <w:rsid w:val="00B6094F"/>
    <w:rsid w:val="00B74E6D"/>
    <w:rsid w:val="00B834E1"/>
    <w:rsid w:val="00B85A2D"/>
    <w:rsid w:val="00B92B96"/>
    <w:rsid w:val="00B965BD"/>
    <w:rsid w:val="00BA0E5D"/>
    <w:rsid w:val="00BA323F"/>
    <w:rsid w:val="00BB0E8F"/>
    <w:rsid w:val="00BB2219"/>
    <w:rsid w:val="00BB4FE1"/>
    <w:rsid w:val="00BC283C"/>
    <w:rsid w:val="00BC6DA2"/>
    <w:rsid w:val="00BD1A75"/>
    <w:rsid w:val="00BD2DD2"/>
    <w:rsid w:val="00BD3EE4"/>
    <w:rsid w:val="00BD617E"/>
    <w:rsid w:val="00BE36A8"/>
    <w:rsid w:val="00BF2095"/>
    <w:rsid w:val="00BF43FA"/>
    <w:rsid w:val="00BF5DBF"/>
    <w:rsid w:val="00BF75C7"/>
    <w:rsid w:val="00C006B4"/>
    <w:rsid w:val="00C14EE2"/>
    <w:rsid w:val="00C23001"/>
    <w:rsid w:val="00C431A7"/>
    <w:rsid w:val="00C46420"/>
    <w:rsid w:val="00C537C2"/>
    <w:rsid w:val="00C54FCE"/>
    <w:rsid w:val="00C65DE9"/>
    <w:rsid w:val="00C709A6"/>
    <w:rsid w:val="00C81A5B"/>
    <w:rsid w:val="00C84CE2"/>
    <w:rsid w:val="00C87578"/>
    <w:rsid w:val="00C9533D"/>
    <w:rsid w:val="00CA0623"/>
    <w:rsid w:val="00CA3E3E"/>
    <w:rsid w:val="00CA7AC1"/>
    <w:rsid w:val="00CB41AE"/>
    <w:rsid w:val="00CB706D"/>
    <w:rsid w:val="00CC037F"/>
    <w:rsid w:val="00CC04E8"/>
    <w:rsid w:val="00CC375D"/>
    <w:rsid w:val="00CD0985"/>
    <w:rsid w:val="00CD1C0C"/>
    <w:rsid w:val="00CD2DEE"/>
    <w:rsid w:val="00CE504E"/>
    <w:rsid w:val="00CE5E5F"/>
    <w:rsid w:val="00D00246"/>
    <w:rsid w:val="00D06DC6"/>
    <w:rsid w:val="00D11AA8"/>
    <w:rsid w:val="00D12A56"/>
    <w:rsid w:val="00D152FD"/>
    <w:rsid w:val="00D21CB2"/>
    <w:rsid w:val="00D47546"/>
    <w:rsid w:val="00D47D03"/>
    <w:rsid w:val="00D55177"/>
    <w:rsid w:val="00D626E6"/>
    <w:rsid w:val="00D673A2"/>
    <w:rsid w:val="00D77E1B"/>
    <w:rsid w:val="00D85B3F"/>
    <w:rsid w:val="00D90C77"/>
    <w:rsid w:val="00D92D87"/>
    <w:rsid w:val="00D95E40"/>
    <w:rsid w:val="00D97973"/>
    <w:rsid w:val="00DA68A1"/>
    <w:rsid w:val="00DB37A3"/>
    <w:rsid w:val="00DD5A7F"/>
    <w:rsid w:val="00DD6280"/>
    <w:rsid w:val="00DD64B5"/>
    <w:rsid w:val="00DE2EE8"/>
    <w:rsid w:val="00DE4581"/>
    <w:rsid w:val="00DF3A44"/>
    <w:rsid w:val="00DF5AD6"/>
    <w:rsid w:val="00E117EA"/>
    <w:rsid w:val="00E17015"/>
    <w:rsid w:val="00E17229"/>
    <w:rsid w:val="00E2385C"/>
    <w:rsid w:val="00E35A93"/>
    <w:rsid w:val="00E37124"/>
    <w:rsid w:val="00E434CD"/>
    <w:rsid w:val="00E51E33"/>
    <w:rsid w:val="00E5211E"/>
    <w:rsid w:val="00E55317"/>
    <w:rsid w:val="00E5777A"/>
    <w:rsid w:val="00E608A3"/>
    <w:rsid w:val="00E61A5E"/>
    <w:rsid w:val="00E6219C"/>
    <w:rsid w:val="00EA237B"/>
    <w:rsid w:val="00EA712B"/>
    <w:rsid w:val="00EA79D5"/>
    <w:rsid w:val="00EA7B8D"/>
    <w:rsid w:val="00EB131F"/>
    <w:rsid w:val="00EB295C"/>
    <w:rsid w:val="00EB5DC0"/>
    <w:rsid w:val="00EC1769"/>
    <w:rsid w:val="00EC4435"/>
    <w:rsid w:val="00EC4D68"/>
    <w:rsid w:val="00EC50C2"/>
    <w:rsid w:val="00ED0680"/>
    <w:rsid w:val="00ED1BC6"/>
    <w:rsid w:val="00ED6DCD"/>
    <w:rsid w:val="00EE15FC"/>
    <w:rsid w:val="00EE4E25"/>
    <w:rsid w:val="00EE788B"/>
    <w:rsid w:val="00EE7F96"/>
    <w:rsid w:val="00F013C1"/>
    <w:rsid w:val="00F307B9"/>
    <w:rsid w:val="00F43F5A"/>
    <w:rsid w:val="00F46D9C"/>
    <w:rsid w:val="00F47408"/>
    <w:rsid w:val="00F53728"/>
    <w:rsid w:val="00F83F50"/>
    <w:rsid w:val="00F840E1"/>
    <w:rsid w:val="00F85097"/>
    <w:rsid w:val="00F976D4"/>
    <w:rsid w:val="00FA07AA"/>
    <w:rsid w:val="00FA1FC8"/>
    <w:rsid w:val="00FB032B"/>
    <w:rsid w:val="00FB1B63"/>
    <w:rsid w:val="00FB2C50"/>
    <w:rsid w:val="00FC210A"/>
    <w:rsid w:val="00FC5F81"/>
    <w:rsid w:val="00FD6B47"/>
    <w:rsid w:val="00FE3EB1"/>
    <w:rsid w:val="00FF37DB"/>
    <w:rsid w:val="00FF45FA"/>
    <w:rsid w:val="00FF7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A6CB5"/>
  <w15:docId w15:val="{665219D5-07A1-4D7F-AAB1-DE1EB60C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3266A4"/>
    <w:pPr>
      <w:spacing w:after="200" w:line="276" w:lineRule="auto"/>
    </w:pPr>
    <w:rPr>
      <w:lang w:val="lt-LT"/>
    </w:rPr>
  </w:style>
  <w:style w:type="paragraph" w:styleId="Antrat1">
    <w:name w:val="heading 1"/>
    <w:basedOn w:val="prastasis"/>
    <w:link w:val="Antrat1Diagrama"/>
    <w:uiPriority w:val="9"/>
    <w:qFormat/>
    <w:rsid w:val="00A01AB6"/>
    <w:pPr>
      <w:widowControl w:val="0"/>
      <w:autoSpaceDE w:val="0"/>
      <w:autoSpaceDN w:val="0"/>
      <w:spacing w:after="0" w:line="240" w:lineRule="auto"/>
      <w:ind w:left="247"/>
      <w:outlineLvl w:val="0"/>
    </w:pPr>
    <w:rPr>
      <w:rFonts w:ascii="Times New Roman" w:eastAsia="Times New Roman" w:hAnsi="Times New Roman" w:cs="Times New Roman"/>
      <w:b/>
      <w:bCs/>
      <w:sz w:val="24"/>
      <w:szCs w:val="24"/>
    </w:rPr>
  </w:style>
  <w:style w:type="paragraph" w:styleId="Antrat4">
    <w:name w:val="heading 4"/>
    <w:basedOn w:val="prastasis"/>
    <w:next w:val="prastasis"/>
    <w:link w:val="Antrat4Diagrama"/>
    <w:uiPriority w:val="9"/>
    <w:semiHidden/>
    <w:unhideWhenUsed/>
    <w:qFormat/>
    <w:rsid w:val="0066375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1C541B"/>
    <w:pPr>
      <w:ind w:left="720"/>
      <w:contextualSpacing/>
    </w:pPr>
  </w:style>
  <w:style w:type="character" w:customStyle="1" w:styleId="Antrat1Diagrama">
    <w:name w:val="Antraštė 1 Diagrama"/>
    <w:basedOn w:val="Numatytasispastraiposriftas"/>
    <w:link w:val="Antrat1"/>
    <w:uiPriority w:val="9"/>
    <w:rsid w:val="00A01AB6"/>
    <w:rPr>
      <w:rFonts w:ascii="Times New Roman" w:eastAsia="Times New Roman" w:hAnsi="Times New Roman" w:cs="Times New Roman"/>
      <w:b/>
      <w:bCs/>
      <w:sz w:val="24"/>
      <w:szCs w:val="24"/>
      <w:lang w:val="lt-LT"/>
    </w:rPr>
  </w:style>
  <w:style w:type="character" w:styleId="Hipersaitas">
    <w:name w:val="Hyperlink"/>
    <w:basedOn w:val="Numatytasispastraiposriftas"/>
    <w:uiPriority w:val="99"/>
    <w:unhideWhenUsed/>
    <w:rsid w:val="00A01AB6"/>
    <w:rPr>
      <w:color w:val="0000FF"/>
      <w:u w:val="single"/>
    </w:rPr>
  </w:style>
  <w:style w:type="paragraph" w:styleId="Pagrindinistekstas">
    <w:name w:val="Body Text"/>
    <w:basedOn w:val="prastasis"/>
    <w:link w:val="PagrindinistekstasDiagrama"/>
    <w:uiPriority w:val="1"/>
    <w:qFormat/>
    <w:rsid w:val="007C0F0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7C0F03"/>
    <w:rPr>
      <w:rFonts w:ascii="Times New Roman" w:eastAsia="Times New Roman" w:hAnsi="Times New Roman" w:cs="Times New Roman"/>
      <w:sz w:val="24"/>
      <w:szCs w:val="24"/>
      <w:lang w:val="lt-LT"/>
    </w:rPr>
  </w:style>
  <w:style w:type="paragraph" w:customStyle="1" w:styleId="TableParagraph">
    <w:name w:val="Table Paragraph"/>
    <w:basedOn w:val="prastasis"/>
    <w:uiPriority w:val="1"/>
    <w:qFormat/>
    <w:rsid w:val="007C0F03"/>
    <w:pPr>
      <w:widowControl w:val="0"/>
      <w:autoSpaceDE w:val="0"/>
      <w:autoSpaceDN w:val="0"/>
      <w:spacing w:after="0" w:line="240" w:lineRule="auto"/>
      <w:ind w:left="105"/>
    </w:pPr>
    <w:rPr>
      <w:rFonts w:ascii="Times New Roman" w:eastAsia="Times New Roman" w:hAnsi="Times New Roman" w:cs="Times New Roman"/>
    </w:rPr>
  </w:style>
  <w:style w:type="character" w:styleId="Neapdorotaspaminjimas">
    <w:name w:val="Unresolved Mention"/>
    <w:basedOn w:val="Numatytasispastraiposriftas"/>
    <w:uiPriority w:val="99"/>
    <w:semiHidden/>
    <w:unhideWhenUsed/>
    <w:rsid w:val="00277B25"/>
    <w:rPr>
      <w:color w:val="605E5C"/>
      <w:shd w:val="clear" w:color="auto" w:fill="E1DFDD"/>
    </w:rPr>
  </w:style>
  <w:style w:type="paragraph" w:styleId="Antrats">
    <w:name w:val="header"/>
    <w:basedOn w:val="prastasis"/>
    <w:link w:val="AntratsDiagrama"/>
    <w:uiPriority w:val="99"/>
    <w:unhideWhenUsed/>
    <w:rsid w:val="000E2D3B"/>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0E2D3B"/>
    <w:rPr>
      <w:lang w:val="lt-LT"/>
    </w:rPr>
  </w:style>
  <w:style w:type="paragraph" w:styleId="Porat">
    <w:name w:val="footer"/>
    <w:basedOn w:val="prastasis"/>
    <w:link w:val="PoratDiagrama"/>
    <w:uiPriority w:val="99"/>
    <w:unhideWhenUsed/>
    <w:rsid w:val="000E2D3B"/>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0E2D3B"/>
    <w:rPr>
      <w:lang w:val="lt-LT"/>
    </w:rPr>
  </w:style>
  <w:style w:type="paragraph" w:styleId="Betarp">
    <w:name w:val="No Spacing"/>
    <w:uiPriority w:val="1"/>
    <w:qFormat/>
    <w:rsid w:val="00601F68"/>
    <w:pPr>
      <w:spacing w:after="0" w:line="240" w:lineRule="auto"/>
    </w:pPr>
    <w:rPr>
      <w:lang w:val="lt-LT"/>
    </w:rPr>
  </w:style>
  <w:style w:type="paragraph" w:styleId="Debesliotekstas">
    <w:name w:val="Balloon Text"/>
    <w:basedOn w:val="prastasis"/>
    <w:link w:val="DebesliotekstasDiagrama"/>
    <w:uiPriority w:val="99"/>
    <w:semiHidden/>
    <w:unhideWhenUsed/>
    <w:rsid w:val="00617F2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17F23"/>
    <w:rPr>
      <w:rFonts w:ascii="Segoe UI" w:hAnsi="Segoe UI" w:cs="Segoe UI"/>
      <w:sz w:val="18"/>
      <w:szCs w:val="18"/>
      <w:lang w:val="lt-LT"/>
    </w:rPr>
  </w:style>
  <w:style w:type="character" w:styleId="Komentaronuoroda">
    <w:name w:val="annotation reference"/>
    <w:basedOn w:val="Numatytasispastraiposriftas"/>
    <w:uiPriority w:val="99"/>
    <w:semiHidden/>
    <w:unhideWhenUsed/>
    <w:rsid w:val="00F47408"/>
    <w:rPr>
      <w:sz w:val="16"/>
      <w:szCs w:val="16"/>
    </w:rPr>
  </w:style>
  <w:style w:type="paragraph" w:styleId="Komentarotekstas">
    <w:name w:val="annotation text"/>
    <w:basedOn w:val="prastasis"/>
    <w:link w:val="KomentarotekstasDiagrama"/>
    <w:uiPriority w:val="99"/>
    <w:unhideWhenUsed/>
    <w:rsid w:val="00F47408"/>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F47408"/>
    <w:rPr>
      <w:sz w:val="20"/>
      <w:szCs w:val="20"/>
      <w:lang w:val="lt-LT"/>
    </w:rPr>
  </w:style>
  <w:style w:type="character" w:customStyle="1" w:styleId="Antrat4Diagrama">
    <w:name w:val="Antraštė 4 Diagrama"/>
    <w:basedOn w:val="Numatytasispastraiposriftas"/>
    <w:link w:val="Antrat4"/>
    <w:uiPriority w:val="9"/>
    <w:semiHidden/>
    <w:rsid w:val="00663757"/>
    <w:rPr>
      <w:rFonts w:asciiTheme="majorHAnsi" w:eastAsiaTheme="majorEastAsia" w:hAnsiTheme="majorHAnsi" w:cstheme="majorBidi"/>
      <w:i/>
      <w:iCs/>
      <w:color w:val="2F5496" w:themeColor="accent1" w:themeShade="BF"/>
      <w:lang w:val="lt-LT"/>
    </w:rPr>
  </w:style>
  <w:style w:type="paragraph" w:styleId="Komentarotema">
    <w:name w:val="annotation subject"/>
    <w:basedOn w:val="Komentarotekstas"/>
    <w:next w:val="Komentarotekstas"/>
    <w:link w:val="KomentarotemaDiagrama"/>
    <w:uiPriority w:val="99"/>
    <w:semiHidden/>
    <w:unhideWhenUsed/>
    <w:rsid w:val="00926426"/>
    <w:rPr>
      <w:b/>
      <w:bCs/>
    </w:rPr>
  </w:style>
  <w:style w:type="character" w:customStyle="1" w:styleId="KomentarotemaDiagrama">
    <w:name w:val="Komentaro tema Diagrama"/>
    <w:basedOn w:val="KomentarotekstasDiagrama"/>
    <w:link w:val="Komentarotema"/>
    <w:uiPriority w:val="99"/>
    <w:semiHidden/>
    <w:rsid w:val="00926426"/>
    <w:rPr>
      <w:b/>
      <w:bCs/>
      <w:sz w:val="20"/>
      <w:szCs w:val="20"/>
      <w:lang w:val="lt-LT"/>
    </w:rPr>
  </w:style>
  <w:style w:type="paragraph" w:styleId="Puslapioinaostekstas">
    <w:name w:val="footnote text"/>
    <w:basedOn w:val="prastasis"/>
    <w:link w:val="PuslapioinaostekstasDiagrama"/>
    <w:uiPriority w:val="99"/>
    <w:semiHidden/>
    <w:unhideWhenUsed/>
    <w:rsid w:val="00687CC6"/>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687CC6"/>
    <w:rPr>
      <w:sz w:val="20"/>
      <w:szCs w:val="20"/>
      <w:lang w:val="lt-LT"/>
    </w:rPr>
  </w:style>
  <w:style w:type="character" w:styleId="Puslapioinaosnuoroda">
    <w:name w:val="footnote reference"/>
    <w:basedOn w:val="Numatytasispastraiposriftas"/>
    <w:uiPriority w:val="99"/>
    <w:semiHidden/>
    <w:unhideWhenUsed/>
    <w:rsid w:val="00687CC6"/>
    <w:rPr>
      <w:vertAlign w:val="superscript"/>
    </w:rPr>
  </w:style>
  <w:style w:type="table" w:styleId="Lentelstinklelis">
    <w:name w:val="Table Grid"/>
    <w:basedOn w:val="prastojilentel"/>
    <w:uiPriority w:val="39"/>
    <w:rsid w:val="00B74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2F5CFC"/>
    <w:pPr>
      <w:spacing w:after="0" w:line="240" w:lineRule="auto"/>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713617">
      <w:bodyDiv w:val="1"/>
      <w:marLeft w:val="0"/>
      <w:marRight w:val="0"/>
      <w:marTop w:val="0"/>
      <w:marBottom w:val="0"/>
      <w:divBdr>
        <w:top w:val="none" w:sz="0" w:space="0" w:color="auto"/>
        <w:left w:val="none" w:sz="0" w:space="0" w:color="auto"/>
        <w:bottom w:val="none" w:sz="0" w:space="0" w:color="auto"/>
        <w:right w:val="none" w:sz="0" w:space="0" w:color="auto"/>
      </w:divBdr>
    </w:div>
    <w:div w:id="841772838">
      <w:bodyDiv w:val="1"/>
      <w:marLeft w:val="0"/>
      <w:marRight w:val="0"/>
      <w:marTop w:val="0"/>
      <w:marBottom w:val="0"/>
      <w:divBdr>
        <w:top w:val="none" w:sz="0" w:space="0" w:color="auto"/>
        <w:left w:val="none" w:sz="0" w:space="0" w:color="auto"/>
        <w:bottom w:val="none" w:sz="0" w:space="0" w:color="auto"/>
        <w:right w:val="none" w:sz="0" w:space="0" w:color="auto"/>
      </w:divBdr>
    </w:div>
    <w:div w:id="890845805">
      <w:bodyDiv w:val="1"/>
      <w:marLeft w:val="0"/>
      <w:marRight w:val="0"/>
      <w:marTop w:val="0"/>
      <w:marBottom w:val="0"/>
      <w:divBdr>
        <w:top w:val="none" w:sz="0" w:space="0" w:color="auto"/>
        <w:left w:val="none" w:sz="0" w:space="0" w:color="auto"/>
        <w:bottom w:val="none" w:sz="0" w:space="0" w:color="auto"/>
        <w:right w:val="none" w:sz="0" w:space="0" w:color="auto"/>
      </w:divBdr>
      <w:divsChild>
        <w:div w:id="1701008231">
          <w:marLeft w:val="0"/>
          <w:marRight w:val="0"/>
          <w:marTop w:val="0"/>
          <w:marBottom w:val="0"/>
          <w:divBdr>
            <w:top w:val="none" w:sz="0" w:space="0" w:color="auto"/>
            <w:left w:val="none" w:sz="0" w:space="0" w:color="auto"/>
            <w:bottom w:val="none" w:sz="0" w:space="0" w:color="auto"/>
            <w:right w:val="none" w:sz="0" w:space="0" w:color="auto"/>
          </w:divBdr>
          <w:divsChild>
            <w:div w:id="1132938414">
              <w:marLeft w:val="0"/>
              <w:marRight w:val="0"/>
              <w:marTop w:val="0"/>
              <w:marBottom w:val="0"/>
              <w:divBdr>
                <w:top w:val="none" w:sz="0" w:space="0" w:color="auto"/>
                <w:left w:val="none" w:sz="0" w:space="0" w:color="auto"/>
                <w:bottom w:val="none" w:sz="0" w:space="0" w:color="auto"/>
                <w:right w:val="none" w:sz="0" w:space="0" w:color="auto"/>
              </w:divBdr>
              <w:divsChild>
                <w:div w:id="12308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372504">
      <w:bodyDiv w:val="1"/>
      <w:marLeft w:val="0"/>
      <w:marRight w:val="0"/>
      <w:marTop w:val="0"/>
      <w:marBottom w:val="0"/>
      <w:divBdr>
        <w:top w:val="none" w:sz="0" w:space="0" w:color="auto"/>
        <w:left w:val="none" w:sz="0" w:space="0" w:color="auto"/>
        <w:bottom w:val="none" w:sz="0" w:space="0" w:color="auto"/>
        <w:right w:val="none" w:sz="0" w:space="0" w:color="auto"/>
      </w:divBdr>
    </w:div>
    <w:div w:id="1299989028">
      <w:bodyDiv w:val="1"/>
      <w:marLeft w:val="0"/>
      <w:marRight w:val="0"/>
      <w:marTop w:val="0"/>
      <w:marBottom w:val="0"/>
      <w:divBdr>
        <w:top w:val="none" w:sz="0" w:space="0" w:color="auto"/>
        <w:left w:val="none" w:sz="0" w:space="0" w:color="auto"/>
        <w:bottom w:val="none" w:sz="0" w:space="0" w:color="auto"/>
        <w:right w:val="none" w:sz="0" w:space="0" w:color="auto"/>
      </w:divBdr>
    </w:div>
    <w:div w:id="1301157892">
      <w:bodyDiv w:val="1"/>
      <w:marLeft w:val="0"/>
      <w:marRight w:val="0"/>
      <w:marTop w:val="0"/>
      <w:marBottom w:val="0"/>
      <w:divBdr>
        <w:top w:val="none" w:sz="0" w:space="0" w:color="auto"/>
        <w:left w:val="none" w:sz="0" w:space="0" w:color="auto"/>
        <w:bottom w:val="none" w:sz="0" w:space="0" w:color="auto"/>
        <w:right w:val="none" w:sz="0" w:space="0" w:color="auto"/>
      </w:divBdr>
    </w:div>
    <w:div w:id="1893686445">
      <w:bodyDiv w:val="1"/>
      <w:marLeft w:val="0"/>
      <w:marRight w:val="0"/>
      <w:marTop w:val="0"/>
      <w:marBottom w:val="0"/>
      <w:divBdr>
        <w:top w:val="none" w:sz="0" w:space="0" w:color="auto"/>
        <w:left w:val="none" w:sz="0" w:space="0" w:color="auto"/>
        <w:bottom w:val="none" w:sz="0" w:space="0" w:color="auto"/>
        <w:right w:val="none" w:sz="0" w:space="0" w:color="auto"/>
      </w:divBdr>
    </w:div>
    <w:div w:id="2026402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E39EE-6910-42AA-B371-947222B8B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508</Words>
  <Characters>2896</Characters>
  <Application>Microsoft Office Word</Application>
  <DocSecurity>0</DocSecurity>
  <Lines>24</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Sekretore</cp:lastModifiedBy>
  <cp:revision>3</cp:revision>
  <cp:lastPrinted>2023-01-17T17:47:00Z</cp:lastPrinted>
  <dcterms:created xsi:type="dcterms:W3CDTF">2024-11-28T08:06:00Z</dcterms:created>
  <dcterms:modified xsi:type="dcterms:W3CDTF">2024-11-28T08:06:00Z</dcterms:modified>
</cp:coreProperties>
</file>