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8BE2" w14:textId="2CD60C5B" w:rsidR="00F422C7" w:rsidRPr="006D1664" w:rsidRDefault="00F422C7" w:rsidP="00F422C7">
      <w:pPr>
        <w:spacing w:after="27"/>
        <w:jc w:val="center"/>
        <w:rPr>
          <w:lang w:val="lt-LT"/>
        </w:rPr>
      </w:pPr>
      <w:r>
        <w:rPr>
          <w:b/>
          <w:lang w:val="lt-LT"/>
        </w:rPr>
        <w:t xml:space="preserve">ŠALČININKŲ R. KALESNINKŲ LIUDVIKO NARBUTO </w:t>
      </w:r>
      <w:r w:rsidRPr="006D1664">
        <w:rPr>
          <w:b/>
          <w:lang w:val="lt-LT"/>
        </w:rPr>
        <w:t>GIMNAZIJOS</w:t>
      </w:r>
    </w:p>
    <w:p w14:paraId="4686D220" w14:textId="77777777" w:rsidR="00F422C7" w:rsidRDefault="00F422C7" w:rsidP="00F422C7">
      <w:pPr>
        <w:spacing w:after="172" w:line="238" w:lineRule="auto"/>
        <w:ind w:left="4169" w:right="4097" w:firstLine="0"/>
        <w:jc w:val="center"/>
        <w:rPr>
          <w:b/>
          <w:lang w:val="lt-LT"/>
        </w:rPr>
      </w:pPr>
      <w:r w:rsidRPr="006D1664">
        <w:rPr>
          <w:b/>
          <w:lang w:val="lt-LT"/>
        </w:rPr>
        <w:t xml:space="preserve"> METODINĖS TARYBOS VEIKLOS PLANAS </w:t>
      </w:r>
      <w:r w:rsidRPr="006D1664">
        <w:rPr>
          <w:lang w:val="lt-LT"/>
        </w:rPr>
        <w:t xml:space="preserve"> </w:t>
      </w:r>
    </w:p>
    <w:p w14:paraId="01884CC0" w14:textId="4C561843" w:rsidR="00F422C7" w:rsidRPr="006D1664" w:rsidRDefault="00F422C7" w:rsidP="00F422C7">
      <w:pPr>
        <w:spacing w:after="172" w:line="238" w:lineRule="auto"/>
        <w:ind w:left="4169" w:right="4097" w:firstLine="0"/>
        <w:jc w:val="center"/>
        <w:rPr>
          <w:lang w:val="lt-LT"/>
        </w:rPr>
      </w:pPr>
      <w:r>
        <w:rPr>
          <w:b/>
          <w:lang w:val="lt-LT"/>
        </w:rPr>
        <w:t>202</w:t>
      </w:r>
      <w:r w:rsidR="005011E6">
        <w:rPr>
          <w:b/>
          <w:lang w:val="lt-LT"/>
        </w:rPr>
        <w:t>6</w:t>
      </w:r>
      <w:r>
        <w:rPr>
          <w:b/>
          <w:lang w:val="lt-LT"/>
        </w:rPr>
        <w:t xml:space="preserve"> </w:t>
      </w:r>
      <w:r w:rsidRPr="006D1664">
        <w:rPr>
          <w:b/>
          <w:lang w:val="lt-LT"/>
        </w:rPr>
        <w:t xml:space="preserve"> m.</w:t>
      </w:r>
    </w:p>
    <w:p w14:paraId="64F50796" w14:textId="77777777" w:rsidR="00F422C7" w:rsidRPr="006D1664" w:rsidRDefault="00F422C7" w:rsidP="00F422C7">
      <w:pPr>
        <w:spacing w:after="139"/>
        <w:ind w:left="4797"/>
        <w:rPr>
          <w:lang w:val="lt-LT"/>
        </w:rPr>
      </w:pPr>
      <w:r w:rsidRPr="006D1664">
        <w:rPr>
          <w:b/>
          <w:lang w:val="lt-LT"/>
        </w:rPr>
        <w:t>1.</w:t>
      </w:r>
      <w:r w:rsidRPr="006D1664">
        <w:rPr>
          <w:rFonts w:ascii="Arial" w:eastAsia="Arial" w:hAnsi="Arial" w:cs="Arial"/>
          <w:b/>
          <w:lang w:val="lt-LT"/>
        </w:rPr>
        <w:t xml:space="preserve"> </w:t>
      </w:r>
      <w:r w:rsidRPr="006D1664">
        <w:rPr>
          <w:b/>
          <w:lang w:val="lt-LT"/>
        </w:rPr>
        <w:t xml:space="preserve">METODINĖS VEIKLOS TIKSLAS IR UŽDAVINIAI </w:t>
      </w:r>
      <w:r w:rsidRPr="006D1664">
        <w:rPr>
          <w:lang w:val="lt-LT"/>
        </w:rPr>
        <w:t xml:space="preserve"> </w:t>
      </w:r>
    </w:p>
    <w:p w14:paraId="2730FB48" w14:textId="0DDF733F" w:rsidR="00F422C7" w:rsidRPr="00F422C7" w:rsidRDefault="00F422C7" w:rsidP="00F422C7">
      <w:pPr>
        <w:ind w:left="14"/>
        <w:rPr>
          <w:lang w:val="lt-LT"/>
        </w:rPr>
      </w:pPr>
      <w:r w:rsidRPr="006D1664">
        <w:rPr>
          <w:b/>
          <w:lang w:val="lt-LT"/>
        </w:rPr>
        <w:t>Tikslas</w:t>
      </w:r>
      <w:r w:rsidRPr="006D1664">
        <w:rPr>
          <w:lang w:val="lt-LT"/>
        </w:rPr>
        <w:t xml:space="preserve"> – </w:t>
      </w:r>
      <w:r w:rsidRPr="00F422C7">
        <w:rPr>
          <w:lang w:val="lt-LT"/>
        </w:rPr>
        <w:t>Užtikrinti nuolatinį mokytojų profesinių ir bendrųjų kompetencijų tobulėjimą, siekiant efektyvaus ugdymo kokybės stiprinimo gimnazijoje.</w:t>
      </w:r>
    </w:p>
    <w:p w14:paraId="1D24CCC7" w14:textId="77777777" w:rsidR="00F422C7" w:rsidRPr="006D1664" w:rsidRDefault="00F422C7" w:rsidP="00F422C7">
      <w:pPr>
        <w:tabs>
          <w:tab w:val="center" w:pos="1644"/>
        </w:tabs>
        <w:spacing w:after="0"/>
        <w:ind w:left="-5" w:firstLine="0"/>
        <w:rPr>
          <w:lang w:val="lt-LT"/>
        </w:rPr>
      </w:pPr>
      <w:r w:rsidRPr="006D1664">
        <w:rPr>
          <w:b/>
          <w:lang w:val="lt-LT"/>
        </w:rPr>
        <w:t>Uždaviniai:</w:t>
      </w:r>
      <w:r w:rsidRPr="006D1664">
        <w:rPr>
          <w:lang w:val="lt-LT"/>
        </w:rPr>
        <w:t xml:space="preserve">  </w:t>
      </w:r>
      <w:r w:rsidRPr="006D1664">
        <w:rPr>
          <w:lang w:val="lt-LT"/>
        </w:rPr>
        <w:tab/>
        <w:t xml:space="preserve"> </w:t>
      </w:r>
    </w:p>
    <w:p w14:paraId="6BE6DDB1" w14:textId="4E0F8E21" w:rsidR="00F422C7" w:rsidRPr="00F422C7" w:rsidRDefault="00F422C7" w:rsidP="00F422C7">
      <w:pPr>
        <w:spacing w:after="0"/>
        <w:ind w:left="362" w:firstLine="0"/>
        <w:rPr>
          <w:lang w:val="lt-LT"/>
        </w:rPr>
      </w:pPr>
      <w:r>
        <w:rPr>
          <w:lang w:val="lt-LT"/>
        </w:rPr>
        <w:t>1.</w:t>
      </w:r>
      <w:r w:rsidRPr="00F422C7">
        <w:rPr>
          <w:lang w:val="lt-LT"/>
        </w:rPr>
        <w:t xml:space="preserve">  Skatinti ugdymo proceso tobulinimą, atsižvelgiant į gimnazijos strateginius prioritetus.</w:t>
      </w:r>
    </w:p>
    <w:p w14:paraId="12D3B2CF" w14:textId="6FB855DE" w:rsidR="00F422C7" w:rsidRPr="00F422C7" w:rsidRDefault="00F422C7" w:rsidP="00F422C7">
      <w:pPr>
        <w:spacing w:after="0"/>
        <w:ind w:left="362" w:firstLine="0"/>
        <w:rPr>
          <w:lang w:val="lt-LT"/>
        </w:rPr>
      </w:pPr>
      <w:r>
        <w:rPr>
          <w:lang w:val="lt-LT"/>
        </w:rPr>
        <w:t>2.</w:t>
      </w:r>
      <w:r w:rsidRPr="00F422C7">
        <w:rPr>
          <w:lang w:val="lt-LT"/>
        </w:rPr>
        <w:t xml:space="preserve">  Tobulinti mokytojų bendrąsias ir profesines kompetencijas, stiprinant pedagoginę lyderystę ir iniciatyvumą.</w:t>
      </w:r>
    </w:p>
    <w:p w14:paraId="5E7F6B11" w14:textId="61F50D98" w:rsidR="00F422C7" w:rsidRPr="00F422C7" w:rsidRDefault="00F422C7" w:rsidP="00F422C7">
      <w:pPr>
        <w:spacing w:after="0"/>
        <w:ind w:left="362" w:firstLine="0"/>
        <w:rPr>
          <w:lang w:val="lt-LT"/>
        </w:rPr>
      </w:pPr>
      <w:r>
        <w:rPr>
          <w:lang w:val="lt-LT"/>
        </w:rPr>
        <w:t>3.</w:t>
      </w:r>
      <w:r w:rsidRPr="00F422C7">
        <w:rPr>
          <w:lang w:val="lt-LT"/>
        </w:rPr>
        <w:t xml:space="preserve">  Organizuoti metodinę pagalbą ir patirties sklaidą tarp mokytojų, dalinantis gerąja praktika.</w:t>
      </w:r>
    </w:p>
    <w:p w14:paraId="593B4A09" w14:textId="6A6A1212" w:rsidR="00F422C7" w:rsidRPr="00F422C7" w:rsidRDefault="00F422C7" w:rsidP="00F422C7">
      <w:pPr>
        <w:spacing w:after="0"/>
        <w:ind w:left="362" w:firstLine="0"/>
        <w:rPr>
          <w:lang w:val="lt-LT"/>
        </w:rPr>
      </w:pPr>
      <w:r>
        <w:rPr>
          <w:lang w:val="lt-LT"/>
        </w:rPr>
        <w:t>4.</w:t>
      </w:r>
      <w:r w:rsidRPr="00F422C7">
        <w:rPr>
          <w:lang w:val="lt-LT"/>
        </w:rPr>
        <w:t xml:space="preserve">  Koordinuoti metodinių grupių veiklą, siekiant nuoseklumo ir efektyvumo planuojant ugdymo turinio atnaujinimą.</w:t>
      </w:r>
    </w:p>
    <w:p w14:paraId="1290DDD9" w14:textId="77777777" w:rsidR="00F422C7" w:rsidRPr="006D1664" w:rsidRDefault="00F422C7" w:rsidP="00F422C7">
      <w:pPr>
        <w:spacing w:after="0"/>
        <w:ind w:left="362" w:firstLine="0"/>
        <w:rPr>
          <w:lang w:val="lt-LT"/>
        </w:rPr>
      </w:pPr>
    </w:p>
    <w:p w14:paraId="5A9B8654" w14:textId="46895A85" w:rsidR="00F422C7" w:rsidRDefault="00F422C7" w:rsidP="00F422C7">
      <w:pPr>
        <w:spacing w:after="0"/>
        <w:ind w:left="0" w:right="3162" w:firstLine="0"/>
        <w:jc w:val="right"/>
        <w:rPr>
          <w:lang w:val="lt-LT"/>
        </w:rPr>
      </w:pPr>
      <w:r w:rsidRPr="006D1664">
        <w:rPr>
          <w:b/>
          <w:lang w:val="lt-LT"/>
        </w:rPr>
        <w:t>2.</w:t>
      </w:r>
      <w:r w:rsidRPr="006D1664">
        <w:rPr>
          <w:rFonts w:ascii="Arial" w:eastAsia="Arial" w:hAnsi="Arial" w:cs="Arial"/>
          <w:b/>
          <w:lang w:val="lt-LT"/>
        </w:rPr>
        <w:t xml:space="preserve"> </w:t>
      </w:r>
      <w:r>
        <w:rPr>
          <w:b/>
          <w:lang w:val="lt-LT"/>
        </w:rPr>
        <w:t>202</w:t>
      </w:r>
      <w:r w:rsidR="005011E6">
        <w:rPr>
          <w:b/>
          <w:lang w:val="lt-LT"/>
        </w:rPr>
        <w:t>6</w:t>
      </w:r>
      <w:r>
        <w:rPr>
          <w:b/>
          <w:lang w:val="lt-LT"/>
        </w:rPr>
        <w:t xml:space="preserve"> </w:t>
      </w:r>
      <w:r w:rsidRPr="006D1664">
        <w:rPr>
          <w:b/>
          <w:lang w:val="lt-LT"/>
        </w:rPr>
        <w:t xml:space="preserve">m. </w:t>
      </w:r>
      <w:r>
        <w:rPr>
          <w:b/>
          <w:lang w:val="lt-LT"/>
        </w:rPr>
        <w:t xml:space="preserve"> </w:t>
      </w:r>
      <w:r w:rsidRPr="006D1664">
        <w:rPr>
          <w:b/>
          <w:lang w:val="lt-LT"/>
        </w:rPr>
        <w:t>GIMNAZIJOS VEIKLOS PRIORITETAI, TIKSLAI IR UŽDAVINIAI</w:t>
      </w:r>
      <w:r w:rsidRPr="006D1664">
        <w:rPr>
          <w:lang w:val="lt-LT"/>
        </w:rPr>
        <w:t xml:space="preserve"> </w:t>
      </w:r>
    </w:p>
    <w:p w14:paraId="1B7D1CB5" w14:textId="77777777" w:rsidR="00F422C7" w:rsidRPr="00F40EB4" w:rsidRDefault="00F422C7" w:rsidP="00F422C7">
      <w:pPr>
        <w:spacing w:after="0" w:line="30" w:lineRule="atLeast"/>
        <w:ind w:left="0" w:firstLine="0"/>
        <w:jc w:val="center"/>
        <w:rPr>
          <w:b/>
          <w:bCs/>
          <w:color w:val="auto"/>
          <w:szCs w:val="24"/>
          <w:lang w:val="lt-LT" w:eastAsia="lt-LT"/>
        </w:rPr>
      </w:pPr>
      <w:r w:rsidRPr="00F40EB4">
        <w:rPr>
          <w:b/>
          <w:bCs/>
          <w:color w:val="auto"/>
          <w:szCs w:val="24"/>
          <w:lang w:val="lt-LT" w:eastAsia="lt-LT"/>
        </w:rPr>
        <w:t>GIMNAZIJOS MISIJA</w:t>
      </w:r>
    </w:p>
    <w:p w14:paraId="3D5277BB"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Gimnazija teikia kokybišką ikimokyklinį, priešmokyklinį, pradinį, pagrindinį ir vidurinį išsilavinimą, užtikrina saugią mokymo(-</w:t>
      </w:r>
      <w:proofErr w:type="spellStart"/>
      <w:r w:rsidRPr="00F40EB4">
        <w:rPr>
          <w:color w:val="auto"/>
          <w:szCs w:val="24"/>
          <w:lang w:val="lt-LT" w:eastAsia="lt-LT"/>
        </w:rPr>
        <w:t>si</w:t>
      </w:r>
      <w:proofErr w:type="spellEnd"/>
      <w:r w:rsidRPr="00F40EB4">
        <w:rPr>
          <w:color w:val="auto"/>
          <w:szCs w:val="24"/>
          <w:lang w:val="lt-LT" w:eastAsia="lt-LT"/>
        </w:rPr>
        <w:t xml:space="preserve">) aplinką ugdyti savarankišką, aktyvią, kūrybingą, atsakingą, norinčią ir gebančią mokytis visą gyvenimą, pilietišką jaunąją kartą. </w:t>
      </w:r>
    </w:p>
    <w:p w14:paraId="57BE31DF" w14:textId="77777777" w:rsidR="00F422C7" w:rsidRPr="00F40EB4" w:rsidRDefault="00F422C7" w:rsidP="00F422C7">
      <w:pPr>
        <w:spacing w:after="0" w:line="30" w:lineRule="atLeast"/>
        <w:ind w:left="0" w:firstLine="0"/>
        <w:jc w:val="center"/>
        <w:rPr>
          <w:b/>
          <w:bCs/>
          <w:color w:val="auto"/>
          <w:szCs w:val="24"/>
          <w:lang w:val="lt-LT" w:eastAsia="lt-LT"/>
        </w:rPr>
      </w:pPr>
      <w:r w:rsidRPr="00F40EB4">
        <w:rPr>
          <w:b/>
          <w:bCs/>
          <w:color w:val="auto"/>
          <w:szCs w:val="24"/>
          <w:lang w:val="lt-LT" w:eastAsia="lt-LT"/>
        </w:rPr>
        <w:t>GIMNAZIJOS VIZIJA</w:t>
      </w:r>
    </w:p>
    <w:p w14:paraId="04B8E391" w14:textId="2BB2CF5A" w:rsidR="00F422C7" w:rsidRPr="005011E6" w:rsidRDefault="005011E6" w:rsidP="005011E6">
      <w:pPr>
        <w:spacing w:line="30" w:lineRule="atLeast"/>
        <w:jc w:val="both"/>
        <w:rPr>
          <w:szCs w:val="24"/>
          <w:lang w:val="lt-LT"/>
        </w:rPr>
      </w:pPr>
      <w:r w:rsidRPr="00A33BA0">
        <w:rPr>
          <w:szCs w:val="24"/>
          <w:lang w:val="lt-LT"/>
        </w:rPr>
        <w:t>Šalčininkų r. Kalesninkų Liudviko Narbuto  gimnazija – šiuolaikiška, atvira pokyčiams, moderni, lanksti ugdymo institucija, mokanti gyventi kaitos sąlygomis, kurianti saugią aplinką, turinti nuolat tobulėjančią ir aktyvią gimnazijos bendruomenę, puoselėjanti tradicijas, toleranciją, pilietiškumą, ugdanti išsilavinusią, kultūringą, socialiai aktyvią asmenybę, besididžiuojančią savo mokykla, gimtąją vietove ir valstybe.</w:t>
      </w:r>
    </w:p>
    <w:p w14:paraId="43FEE41A" w14:textId="77777777" w:rsidR="00F422C7" w:rsidRPr="00F40EB4" w:rsidRDefault="00F422C7" w:rsidP="00F422C7">
      <w:pPr>
        <w:spacing w:after="0" w:line="30" w:lineRule="atLeast"/>
        <w:ind w:left="0" w:firstLine="0"/>
        <w:jc w:val="center"/>
        <w:rPr>
          <w:b/>
          <w:bCs/>
          <w:color w:val="auto"/>
          <w:szCs w:val="24"/>
          <w:lang w:val="lt-LT" w:eastAsia="lt-LT"/>
        </w:rPr>
      </w:pPr>
      <w:r w:rsidRPr="00F40EB4">
        <w:rPr>
          <w:b/>
          <w:bCs/>
          <w:color w:val="auto"/>
          <w:szCs w:val="24"/>
          <w:lang w:val="lt-LT" w:eastAsia="lt-LT"/>
        </w:rPr>
        <w:t>GIMNAZIJOS FILOSOFIJA (VERTYBĖS)</w:t>
      </w:r>
    </w:p>
    <w:p w14:paraId="738E7E07" w14:textId="77777777" w:rsidR="005011E6" w:rsidRPr="00A33BA0" w:rsidRDefault="005011E6" w:rsidP="005011E6">
      <w:pPr>
        <w:spacing w:line="30" w:lineRule="atLeast"/>
        <w:jc w:val="both"/>
        <w:rPr>
          <w:szCs w:val="24"/>
          <w:lang w:val="lt-LT"/>
        </w:rPr>
      </w:pPr>
      <w:r w:rsidRPr="00A33BA0">
        <w:rPr>
          <w:szCs w:val="24"/>
          <w:lang w:val="lt-LT"/>
        </w:rPr>
        <w:t>Profesionalumas, nuolatinis tobulėjimas, tolerancija, nuoširdumas, pagarba žmogui yra vertybės, kurias stengiamės  įskiepyti  savo  mokiniams,  kurdami  jaukią,  draugišką  darbo  ir  mokymo (-</w:t>
      </w:r>
      <w:proofErr w:type="spellStart"/>
      <w:r w:rsidRPr="00A33BA0">
        <w:rPr>
          <w:szCs w:val="24"/>
          <w:lang w:val="lt-LT"/>
        </w:rPr>
        <w:t>si</w:t>
      </w:r>
      <w:proofErr w:type="spellEnd"/>
      <w:r w:rsidRPr="00A33BA0">
        <w:rPr>
          <w:szCs w:val="24"/>
          <w:lang w:val="lt-LT"/>
        </w:rPr>
        <w:t>) atmosferą gimnazijoje.</w:t>
      </w:r>
    </w:p>
    <w:p w14:paraId="3289156C" w14:textId="77777777" w:rsidR="00F422C7" w:rsidRPr="00F40EB4" w:rsidRDefault="00F422C7" w:rsidP="00F422C7">
      <w:pPr>
        <w:spacing w:after="0" w:line="30" w:lineRule="atLeast"/>
        <w:ind w:left="0" w:firstLine="0"/>
        <w:jc w:val="center"/>
        <w:rPr>
          <w:b/>
          <w:bCs/>
          <w:color w:val="auto"/>
          <w:szCs w:val="24"/>
          <w:lang w:val="lt-LT" w:eastAsia="lt-LT"/>
        </w:rPr>
      </w:pPr>
      <w:r w:rsidRPr="00F40EB4">
        <w:rPr>
          <w:b/>
          <w:bCs/>
          <w:color w:val="auto"/>
          <w:szCs w:val="24"/>
          <w:lang w:val="lt-LT" w:eastAsia="lt-LT"/>
        </w:rPr>
        <w:t>PRIORITETINĖS SRITYS :</w:t>
      </w:r>
    </w:p>
    <w:p w14:paraId="500796E4"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Ugdymo(-</w:t>
      </w:r>
      <w:proofErr w:type="spellStart"/>
      <w:r w:rsidRPr="00F40EB4">
        <w:rPr>
          <w:color w:val="auto"/>
          <w:szCs w:val="24"/>
          <w:lang w:val="lt-LT" w:eastAsia="lt-LT"/>
        </w:rPr>
        <w:t>si</w:t>
      </w:r>
      <w:proofErr w:type="spellEnd"/>
      <w:r w:rsidRPr="00F40EB4">
        <w:rPr>
          <w:color w:val="auto"/>
          <w:szCs w:val="24"/>
          <w:lang w:val="lt-LT" w:eastAsia="lt-LT"/>
        </w:rPr>
        <w:t>) kokybės veiksmingumas.</w:t>
      </w:r>
    </w:p>
    <w:p w14:paraId="4E348DAE" w14:textId="77777777" w:rsidR="00F422C7" w:rsidRPr="00F40EB4" w:rsidRDefault="00F422C7" w:rsidP="00F422C7">
      <w:pPr>
        <w:spacing w:after="0" w:line="30" w:lineRule="atLeast"/>
        <w:ind w:left="0" w:firstLine="0"/>
        <w:jc w:val="both"/>
        <w:rPr>
          <w:color w:val="auto"/>
          <w:szCs w:val="24"/>
          <w:lang w:val="lt-LT" w:eastAsia="lt-LT"/>
        </w:rPr>
      </w:pPr>
      <w:bookmarkStart w:id="0" w:name="_Hlk164704495"/>
      <w:r w:rsidRPr="00F40EB4">
        <w:rPr>
          <w:color w:val="auto"/>
          <w:szCs w:val="24"/>
          <w:lang w:val="lt-LT" w:eastAsia="lt-LT"/>
        </w:rPr>
        <w:t>Modernios, saugios, bendruomeniškos, darnios gimnazijos kūrimas.</w:t>
      </w:r>
    </w:p>
    <w:p w14:paraId="512C38C8" w14:textId="77777777" w:rsidR="00F422C7" w:rsidRPr="00F40EB4" w:rsidRDefault="00F422C7" w:rsidP="00F422C7">
      <w:pPr>
        <w:spacing w:after="0" w:line="30" w:lineRule="atLeast"/>
        <w:ind w:left="0" w:firstLine="0"/>
        <w:jc w:val="both"/>
        <w:rPr>
          <w:color w:val="auto"/>
          <w:szCs w:val="24"/>
          <w:lang w:val="lt-LT" w:eastAsia="lt-LT"/>
        </w:rPr>
      </w:pPr>
    </w:p>
    <w:p w14:paraId="288B3211" w14:textId="77777777" w:rsidR="00F422C7" w:rsidRPr="00F40EB4" w:rsidRDefault="00F422C7" w:rsidP="00F422C7">
      <w:pPr>
        <w:spacing w:after="0" w:line="30" w:lineRule="atLeast"/>
        <w:ind w:left="0" w:firstLine="0"/>
        <w:jc w:val="both"/>
        <w:rPr>
          <w:color w:val="auto"/>
          <w:szCs w:val="24"/>
          <w:lang w:val="lt-LT" w:eastAsia="lt-LT"/>
        </w:rPr>
      </w:pPr>
    </w:p>
    <w:bookmarkEnd w:id="0"/>
    <w:p w14:paraId="5A5DFEC8" w14:textId="77777777" w:rsidR="00F422C7" w:rsidRDefault="00F422C7" w:rsidP="00F422C7">
      <w:pPr>
        <w:spacing w:after="0" w:line="30" w:lineRule="atLeast"/>
        <w:ind w:left="0" w:firstLine="0"/>
        <w:jc w:val="center"/>
        <w:rPr>
          <w:b/>
          <w:bCs/>
          <w:color w:val="auto"/>
          <w:szCs w:val="24"/>
          <w:lang w:val="lt-LT" w:eastAsia="lt-LT"/>
        </w:rPr>
      </w:pPr>
    </w:p>
    <w:p w14:paraId="3345C29B" w14:textId="77777777" w:rsidR="00F422C7" w:rsidRDefault="00F422C7" w:rsidP="00F422C7">
      <w:pPr>
        <w:spacing w:after="0" w:line="30" w:lineRule="atLeast"/>
        <w:ind w:left="0" w:firstLine="0"/>
        <w:jc w:val="center"/>
        <w:rPr>
          <w:b/>
          <w:bCs/>
          <w:color w:val="auto"/>
          <w:szCs w:val="24"/>
          <w:lang w:val="lt-LT" w:eastAsia="lt-LT"/>
        </w:rPr>
      </w:pPr>
    </w:p>
    <w:p w14:paraId="0E684725" w14:textId="77777777" w:rsidR="005011E6" w:rsidRDefault="005011E6" w:rsidP="00F422C7">
      <w:pPr>
        <w:spacing w:after="0" w:line="30" w:lineRule="atLeast"/>
        <w:ind w:left="0" w:firstLine="0"/>
        <w:jc w:val="center"/>
        <w:rPr>
          <w:b/>
          <w:bCs/>
          <w:color w:val="auto"/>
          <w:szCs w:val="24"/>
          <w:lang w:val="lt-LT" w:eastAsia="lt-LT"/>
        </w:rPr>
      </w:pPr>
    </w:p>
    <w:p w14:paraId="7F0C6EBE" w14:textId="1DB39BAF" w:rsidR="00F422C7" w:rsidRPr="00F40EB4" w:rsidRDefault="005011E6" w:rsidP="00F422C7">
      <w:pPr>
        <w:spacing w:after="0" w:line="30" w:lineRule="atLeast"/>
        <w:ind w:left="0" w:firstLine="0"/>
        <w:jc w:val="center"/>
        <w:rPr>
          <w:b/>
          <w:bCs/>
          <w:color w:val="auto"/>
          <w:szCs w:val="24"/>
          <w:lang w:val="lt-LT" w:eastAsia="lt-LT"/>
        </w:rPr>
      </w:pPr>
      <w:r>
        <w:rPr>
          <w:b/>
          <w:bCs/>
          <w:color w:val="auto"/>
          <w:szCs w:val="24"/>
          <w:lang w:val="lt-LT" w:eastAsia="lt-LT"/>
        </w:rPr>
        <w:lastRenderedPageBreak/>
        <w:t>3</w:t>
      </w:r>
      <w:r w:rsidR="00F422C7" w:rsidRPr="00F40EB4">
        <w:rPr>
          <w:b/>
          <w:bCs/>
          <w:color w:val="auto"/>
          <w:szCs w:val="24"/>
          <w:lang w:val="lt-LT" w:eastAsia="lt-LT"/>
        </w:rPr>
        <w:t>. STRATEGINIAI TIKSLAI IR UŽDAVINIAI</w:t>
      </w:r>
    </w:p>
    <w:p w14:paraId="1B01748C" w14:textId="77777777" w:rsidR="00F422C7" w:rsidRPr="00F40EB4" w:rsidRDefault="00F422C7" w:rsidP="00F422C7">
      <w:pPr>
        <w:spacing w:after="0" w:line="30" w:lineRule="atLeast"/>
        <w:ind w:left="0" w:firstLine="0"/>
        <w:jc w:val="both"/>
        <w:rPr>
          <w:color w:val="auto"/>
          <w:szCs w:val="24"/>
          <w:lang w:val="lt-LT" w:eastAsia="lt-LT"/>
        </w:rPr>
      </w:pPr>
    </w:p>
    <w:p w14:paraId="21E0ECB6" w14:textId="77777777" w:rsidR="00F422C7" w:rsidRPr="00F40EB4" w:rsidRDefault="00F422C7" w:rsidP="00F422C7">
      <w:pPr>
        <w:spacing w:after="0" w:line="30" w:lineRule="atLeast"/>
        <w:ind w:left="0" w:firstLine="0"/>
        <w:jc w:val="both"/>
        <w:rPr>
          <w:b/>
          <w:bCs/>
          <w:color w:val="auto"/>
          <w:szCs w:val="24"/>
          <w:lang w:val="lt-LT" w:eastAsia="lt-LT"/>
        </w:rPr>
      </w:pPr>
      <w:r w:rsidRPr="00F40EB4">
        <w:rPr>
          <w:b/>
          <w:bCs/>
          <w:color w:val="auto"/>
          <w:szCs w:val="24"/>
          <w:lang w:val="lt-LT" w:eastAsia="lt-LT"/>
        </w:rPr>
        <w:t>1 tikslas: Užtikrinti veiksmingą, kokybišką ugdymą(</w:t>
      </w:r>
      <w:proofErr w:type="spellStart"/>
      <w:r w:rsidRPr="00F40EB4">
        <w:rPr>
          <w:b/>
          <w:bCs/>
          <w:color w:val="auto"/>
          <w:szCs w:val="24"/>
          <w:lang w:val="lt-LT" w:eastAsia="lt-LT"/>
        </w:rPr>
        <w:t>si</w:t>
      </w:r>
      <w:proofErr w:type="spellEnd"/>
      <w:r w:rsidRPr="00F40EB4">
        <w:rPr>
          <w:b/>
          <w:bCs/>
          <w:color w:val="auto"/>
          <w:szCs w:val="24"/>
          <w:lang w:val="lt-LT" w:eastAsia="lt-LT"/>
        </w:rPr>
        <w:t>) ir vienodas  galimybes  kiekvienam mokiniui.</w:t>
      </w:r>
    </w:p>
    <w:p w14:paraId="4CE5D164"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 xml:space="preserve">Uždaviniai: </w:t>
      </w:r>
    </w:p>
    <w:p w14:paraId="279EC9EA"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 xml:space="preserve">1.1. Įgyvendinant ugdymo turinio atnaujinimą, sukurti sąlygas kiekvieno mokinio asmeninei </w:t>
      </w:r>
      <w:proofErr w:type="spellStart"/>
      <w:r w:rsidRPr="00F40EB4">
        <w:rPr>
          <w:color w:val="auto"/>
          <w:szCs w:val="24"/>
          <w:lang w:val="lt-LT" w:eastAsia="lt-LT"/>
        </w:rPr>
        <w:t>ūgčiai</w:t>
      </w:r>
      <w:proofErr w:type="spellEnd"/>
      <w:r w:rsidRPr="00F40EB4">
        <w:rPr>
          <w:color w:val="auto"/>
          <w:szCs w:val="24"/>
          <w:lang w:val="lt-LT" w:eastAsia="lt-LT"/>
        </w:rPr>
        <w:t xml:space="preserve">. </w:t>
      </w:r>
    </w:p>
    <w:p w14:paraId="11B4CEA8"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1.2. Mokymosi strategijų pasirinkimas, siekiant kiekvieno mokinio sėkmės.</w:t>
      </w:r>
    </w:p>
    <w:p w14:paraId="6068C2CB" w14:textId="77777777" w:rsidR="00F422C7" w:rsidRPr="00F40EB4" w:rsidRDefault="00F422C7" w:rsidP="00F422C7">
      <w:pPr>
        <w:spacing w:after="0" w:line="30" w:lineRule="atLeast"/>
        <w:ind w:left="0" w:firstLine="0"/>
        <w:jc w:val="both"/>
        <w:rPr>
          <w:b/>
          <w:bCs/>
          <w:color w:val="auto"/>
          <w:szCs w:val="24"/>
          <w:lang w:val="lt-LT" w:eastAsia="lt-LT"/>
        </w:rPr>
      </w:pPr>
      <w:r w:rsidRPr="00F40EB4">
        <w:rPr>
          <w:b/>
          <w:bCs/>
          <w:color w:val="auto"/>
          <w:szCs w:val="24"/>
          <w:lang w:val="lt-LT" w:eastAsia="lt-LT"/>
        </w:rPr>
        <w:t>2 tikslas: Plėtoti tvarų pedagogų bendradarbiavimą, skatinant mokymąsi ir asmeninį tobulėjimą.</w:t>
      </w:r>
    </w:p>
    <w:p w14:paraId="2E05D5B1"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Uždaviniai:</w:t>
      </w:r>
    </w:p>
    <w:p w14:paraId="30E3A904"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2.1. Plėtoti pedagogų profesinį tobulėjimą.</w:t>
      </w:r>
    </w:p>
    <w:p w14:paraId="28D7BD65"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2.2. Tobulinti įstaigos veiklos planavimo, darbo organizavimo, bei įsivertinimo sistemą.</w:t>
      </w:r>
    </w:p>
    <w:p w14:paraId="77899558" w14:textId="77777777" w:rsidR="00F422C7" w:rsidRPr="00F40EB4" w:rsidRDefault="00F422C7" w:rsidP="00F422C7">
      <w:pPr>
        <w:spacing w:after="0" w:line="30" w:lineRule="atLeast"/>
        <w:ind w:left="0" w:firstLine="0"/>
        <w:jc w:val="both"/>
        <w:rPr>
          <w:color w:val="auto"/>
          <w:szCs w:val="24"/>
          <w:lang w:val="lt-LT" w:eastAsia="lt-LT"/>
        </w:rPr>
      </w:pPr>
      <w:bookmarkStart w:id="1" w:name="_Hlk164704691"/>
      <w:r w:rsidRPr="00F40EB4">
        <w:rPr>
          <w:b/>
          <w:bCs/>
          <w:color w:val="auto"/>
          <w:szCs w:val="24"/>
          <w:lang w:val="lt-LT" w:eastAsia="lt-LT"/>
        </w:rPr>
        <w:t>3 tikslas: Kurti jaukias, saugias ir motyvuojančias ugdymo(</w:t>
      </w:r>
      <w:proofErr w:type="spellStart"/>
      <w:r w:rsidRPr="00F40EB4">
        <w:rPr>
          <w:b/>
          <w:bCs/>
          <w:color w:val="auto"/>
          <w:szCs w:val="24"/>
          <w:lang w:val="lt-LT" w:eastAsia="lt-LT"/>
        </w:rPr>
        <w:t>si</w:t>
      </w:r>
      <w:proofErr w:type="spellEnd"/>
      <w:r w:rsidRPr="00F40EB4">
        <w:rPr>
          <w:b/>
          <w:bCs/>
          <w:color w:val="auto"/>
          <w:szCs w:val="24"/>
          <w:lang w:val="lt-LT" w:eastAsia="lt-LT"/>
        </w:rPr>
        <w:t>) aplinkas</w:t>
      </w:r>
      <w:r w:rsidRPr="00F40EB4">
        <w:rPr>
          <w:color w:val="auto"/>
          <w:szCs w:val="24"/>
          <w:lang w:val="lt-LT" w:eastAsia="lt-LT"/>
        </w:rPr>
        <w:t>.</w:t>
      </w:r>
    </w:p>
    <w:p w14:paraId="74334002"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Uždaviniai:</w:t>
      </w:r>
    </w:p>
    <w:p w14:paraId="6D2B946B"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3.1. Gimnazijos edukacinių erdvių modernizavimas ir pritaikymas šiuolaikiškam ugdymui(</w:t>
      </w:r>
      <w:proofErr w:type="spellStart"/>
      <w:r w:rsidRPr="00F40EB4">
        <w:rPr>
          <w:color w:val="auto"/>
          <w:szCs w:val="24"/>
          <w:lang w:val="lt-LT" w:eastAsia="lt-LT"/>
        </w:rPr>
        <w:t>si</w:t>
      </w:r>
      <w:proofErr w:type="spellEnd"/>
      <w:r w:rsidRPr="00F40EB4">
        <w:rPr>
          <w:color w:val="auto"/>
          <w:szCs w:val="24"/>
          <w:lang w:val="lt-LT" w:eastAsia="lt-LT"/>
        </w:rPr>
        <w:t>).</w:t>
      </w:r>
    </w:p>
    <w:p w14:paraId="3BE9CB47"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3.2. Ugdymo proceso aprūpinimas naujomis skaitmeninėmis ir kitomis mokymo priemonėmis.</w:t>
      </w:r>
    </w:p>
    <w:p w14:paraId="132826C2"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3.3. Plėtoti aplinką, skatinančią sveikos gyvensenos nuostatų formavimą.</w:t>
      </w:r>
    </w:p>
    <w:p w14:paraId="06638A4A" w14:textId="77777777" w:rsidR="00F422C7" w:rsidRPr="00F40EB4" w:rsidRDefault="00F422C7" w:rsidP="00F422C7">
      <w:pPr>
        <w:spacing w:after="0" w:line="30" w:lineRule="atLeast"/>
        <w:ind w:left="0" w:firstLine="0"/>
        <w:jc w:val="both"/>
        <w:rPr>
          <w:b/>
          <w:bCs/>
          <w:color w:val="auto"/>
          <w:szCs w:val="24"/>
          <w:lang w:val="lt-LT" w:eastAsia="lt-LT"/>
        </w:rPr>
      </w:pPr>
      <w:bookmarkStart w:id="2" w:name="_Hlk164959744"/>
      <w:bookmarkStart w:id="3" w:name="_Hlk164878222"/>
      <w:bookmarkEnd w:id="1"/>
      <w:r w:rsidRPr="00F40EB4">
        <w:rPr>
          <w:b/>
          <w:bCs/>
          <w:color w:val="auto"/>
          <w:szCs w:val="24"/>
          <w:lang w:val="lt-LT" w:eastAsia="lt-LT"/>
        </w:rPr>
        <w:t>4 tikslas. Puoselėti savitą gimnazijos kultūrą  stiprinant bendruomenės narių tarpusavio santykius</w:t>
      </w:r>
    </w:p>
    <w:p w14:paraId="33BCF9FF" w14:textId="77777777" w:rsidR="00F422C7" w:rsidRPr="00F40EB4" w:rsidRDefault="00F422C7" w:rsidP="00F422C7">
      <w:pPr>
        <w:spacing w:after="0" w:line="30" w:lineRule="atLeast"/>
        <w:ind w:left="0" w:firstLine="0"/>
        <w:jc w:val="both"/>
        <w:rPr>
          <w:b/>
          <w:bCs/>
          <w:color w:val="auto"/>
          <w:szCs w:val="24"/>
          <w:lang w:val="lt-LT" w:eastAsia="lt-LT"/>
        </w:rPr>
      </w:pPr>
      <w:r w:rsidRPr="00F40EB4">
        <w:rPr>
          <w:color w:val="auto"/>
          <w:szCs w:val="24"/>
          <w:lang w:val="lt-LT" w:eastAsia="lt-LT"/>
        </w:rPr>
        <w:t>Uždaviniai:</w:t>
      </w:r>
    </w:p>
    <w:p w14:paraId="73CF7F8E"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4.1. Puoselėti gimnazijos kultūrą, stiprinant bendruomenės identitetą.</w:t>
      </w:r>
    </w:p>
    <w:p w14:paraId="7A5D5535" w14:textId="77777777" w:rsidR="00F422C7" w:rsidRPr="00F40EB4"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4.2. Ugdyti pagarba ir tolerancija grįstus santykius bei vertybines nuostatas.</w:t>
      </w:r>
    </w:p>
    <w:p w14:paraId="699ABE60" w14:textId="77777777" w:rsidR="00F422C7" w:rsidRDefault="00F422C7" w:rsidP="00F422C7">
      <w:pPr>
        <w:spacing w:after="0" w:line="30" w:lineRule="atLeast"/>
        <w:ind w:left="0" w:firstLine="0"/>
        <w:jc w:val="both"/>
        <w:rPr>
          <w:color w:val="auto"/>
          <w:szCs w:val="24"/>
          <w:lang w:val="lt-LT" w:eastAsia="lt-LT"/>
        </w:rPr>
      </w:pPr>
      <w:r w:rsidRPr="00F40EB4">
        <w:rPr>
          <w:color w:val="auto"/>
          <w:szCs w:val="24"/>
          <w:lang w:val="lt-LT" w:eastAsia="lt-LT"/>
        </w:rPr>
        <w:t>4.3. Vykdyti nuoseklų bendradarbiavimą su rajono, šalies, tarptautiniais partneriais</w:t>
      </w:r>
      <w:bookmarkEnd w:id="2"/>
      <w:bookmarkEnd w:id="3"/>
    </w:p>
    <w:p w14:paraId="61375DB6" w14:textId="77777777" w:rsidR="00F422C7" w:rsidRDefault="00F422C7" w:rsidP="00F422C7">
      <w:pPr>
        <w:spacing w:after="0" w:line="30" w:lineRule="atLeast"/>
        <w:ind w:left="0" w:firstLine="0"/>
        <w:jc w:val="both"/>
        <w:rPr>
          <w:color w:val="auto"/>
          <w:szCs w:val="24"/>
          <w:lang w:val="lt-LT" w:eastAsia="lt-LT"/>
        </w:rPr>
      </w:pPr>
    </w:p>
    <w:p w14:paraId="06E41522" w14:textId="77777777" w:rsidR="00F422C7" w:rsidRDefault="00F422C7" w:rsidP="00F422C7">
      <w:pPr>
        <w:spacing w:after="0" w:line="30" w:lineRule="atLeast"/>
        <w:ind w:left="0" w:firstLine="0"/>
        <w:jc w:val="both"/>
        <w:rPr>
          <w:color w:val="auto"/>
          <w:szCs w:val="24"/>
          <w:lang w:val="lt-LT" w:eastAsia="lt-LT"/>
        </w:rPr>
      </w:pPr>
    </w:p>
    <w:p w14:paraId="0CF8EB94" w14:textId="77777777" w:rsidR="00F422C7" w:rsidRDefault="00F422C7" w:rsidP="00F422C7">
      <w:pPr>
        <w:spacing w:after="0" w:line="30" w:lineRule="atLeast"/>
        <w:ind w:left="0" w:firstLine="0"/>
        <w:jc w:val="both"/>
        <w:rPr>
          <w:color w:val="auto"/>
          <w:szCs w:val="24"/>
          <w:lang w:val="lt-LT" w:eastAsia="lt-LT"/>
        </w:rPr>
      </w:pPr>
    </w:p>
    <w:p w14:paraId="6E9016C3" w14:textId="77777777" w:rsidR="00F422C7" w:rsidRDefault="00F422C7" w:rsidP="00F422C7">
      <w:pPr>
        <w:spacing w:after="0" w:line="30" w:lineRule="atLeast"/>
        <w:ind w:left="0" w:firstLine="0"/>
        <w:jc w:val="both"/>
        <w:rPr>
          <w:color w:val="auto"/>
          <w:szCs w:val="24"/>
          <w:lang w:val="lt-LT" w:eastAsia="lt-LT"/>
        </w:rPr>
      </w:pPr>
    </w:p>
    <w:p w14:paraId="54381567" w14:textId="77777777" w:rsidR="00F422C7" w:rsidRDefault="00F422C7" w:rsidP="00F422C7">
      <w:pPr>
        <w:spacing w:after="0" w:line="30" w:lineRule="atLeast"/>
        <w:ind w:left="0" w:firstLine="0"/>
        <w:jc w:val="both"/>
        <w:rPr>
          <w:color w:val="auto"/>
          <w:szCs w:val="24"/>
          <w:lang w:val="lt-LT" w:eastAsia="lt-LT"/>
        </w:rPr>
      </w:pPr>
    </w:p>
    <w:p w14:paraId="59805A5D" w14:textId="77777777" w:rsidR="00F422C7" w:rsidRDefault="00F422C7" w:rsidP="00F422C7">
      <w:pPr>
        <w:spacing w:after="0" w:line="30" w:lineRule="atLeast"/>
        <w:ind w:left="0" w:firstLine="0"/>
        <w:jc w:val="both"/>
        <w:rPr>
          <w:color w:val="auto"/>
          <w:szCs w:val="24"/>
          <w:lang w:val="lt-LT" w:eastAsia="lt-LT"/>
        </w:rPr>
      </w:pPr>
    </w:p>
    <w:p w14:paraId="1D55CAA2" w14:textId="77777777" w:rsidR="00F422C7" w:rsidRDefault="00F422C7" w:rsidP="00F422C7">
      <w:pPr>
        <w:spacing w:after="0" w:line="30" w:lineRule="atLeast"/>
        <w:ind w:left="0" w:firstLine="0"/>
        <w:jc w:val="both"/>
        <w:rPr>
          <w:color w:val="auto"/>
          <w:szCs w:val="24"/>
          <w:lang w:val="lt-LT" w:eastAsia="lt-LT"/>
        </w:rPr>
      </w:pPr>
    </w:p>
    <w:p w14:paraId="50E04817" w14:textId="77777777" w:rsidR="00F422C7" w:rsidRDefault="00F422C7" w:rsidP="00F422C7">
      <w:pPr>
        <w:spacing w:after="0" w:line="30" w:lineRule="atLeast"/>
        <w:ind w:left="0" w:firstLine="0"/>
        <w:jc w:val="both"/>
        <w:rPr>
          <w:color w:val="auto"/>
          <w:szCs w:val="24"/>
          <w:lang w:val="lt-LT" w:eastAsia="lt-LT"/>
        </w:rPr>
      </w:pPr>
    </w:p>
    <w:p w14:paraId="29434B6E" w14:textId="77777777" w:rsidR="00F422C7" w:rsidRDefault="00F422C7" w:rsidP="00F422C7">
      <w:pPr>
        <w:spacing w:after="0" w:line="30" w:lineRule="atLeast"/>
        <w:ind w:left="0" w:firstLine="0"/>
        <w:jc w:val="both"/>
        <w:rPr>
          <w:color w:val="auto"/>
          <w:szCs w:val="24"/>
          <w:lang w:val="lt-LT" w:eastAsia="lt-LT"/>
        </w:rPr>
      </w:pPr>
    </w:p>
    <w:p w14:paraId="58AEEDC1" w14:textId="77777777" w:rsidR="00F422C7" w:rsidRDefault="00F422C7" w:rsidP="00F422C7">
      <w:pPr>
        <w:spacing w:after="0" w:line="30" w:lineRule="atLeast"/>
        <w:ind w:left="0" w:firstLine="0"/>
        <w:jc w:val="both"/>
        <w:rPr>
          <w:color w:val="auto"/>
          <w:szCs w:val="24"/>
          <w:lang w:val="lt-LT" w:eastAsia="lt-LT"/>
        </w:rPr>
      </w:pPr>
    </w:p>
    <w:p w14:paraId="0C5ACF13" w14:textId="77777777" w:rsidR="00F422C7" w:rsidRDefault="00F422C7" w:rsidP="00F422C7">
      <w:pPr>
        <w:spacing w:after="0" w:line="30" w:lineRule="atLeast"/>
        <w:ind w:left="0" w:firstLine="0"/>
        <w:jc w:val="both"/>
        <w:rPr>
          <w:color w:val="auto"/>
          <w:szCs w:val="24"/>
          <w:lang w:val="lt-LT" w:eastAsia="lt-LT"/>
        </w:rPr>
      </w:pPr>
    </w:p>
    <w:p w14:paraId="6E94734E" w14:textId="77777777" w:rsidR="00F422C7" w:rsidRDefault="00F422C7" w:rsidP="00F422C7">
      <w:pPr>
        <w:spacing w:after="0" w:line="30" w:lineRule="atLeast"/>
        <w:ind w:left="0" w:firstLine="0"/>
        <w:jc w:val="both"/>
        <w:rPr>
          <w:color w:val="auto"/>
          <w:szCs w:val="24"/>
          <w:lang w:val="lt-LT" w:eastAsia="lt-LT"/>
        </w:rPr>
      </w:pPr>
    </w:p>
    <w:p w14:paraId="50F77132" w14:textId="77777777" w:rsidR="00F422C7" w:rsidRDefault="00F422C7" w:rsidP="00F422C7">
      <w:pPr>
        <w:spacing w:after="0" w:line="30" w:lineRule="atLeast"/>
        <w:ind w:left="0" w:firstLine="0"/>
        <w:jc w:val="both"/>
        <w:rPr>
          <w:color w:val="auto"/>
          <w:szCs w:val="24"/>
          <w:lang w:val="lt-LT" w:eastAsia="lt-LT"/>
        </w:rPr>
      </w:pPr>
    </w:p>
    <w:p w14:paraId="04730A6E" w14:textId="77777777" w:rsidR="00F422C7" w:rsidRDefault="00F422C7" w:rsidP="00F422C7">
      <w:pPr>
        <w:spacing w:after="0" w:line="30" w:lineRule="atLeast"/>
        <w:ind w:left="0" w:firstLine="0"/>
        <w:jc w:val="both"/>
        <w:rPr>
          <w:color w:val="auto"/>
          <w:szCs w:val="24"/>
          <w:lang w:val="lt-LT" w:eastAsia="lt-LT"/>
        </w:rPr>
      </w:pPr>
    </w:p>
    <w:tbl>
      <w:tblPr>
        <w:tblStyle w:val="TableGrid"/>
        <w:tblW w:w="14723" w:type="dxa"/>
        <w:tblInd w:w="14" w:type="dxa"/>
        <w:tblCellMar>
          <w:top w:w="42" w:type="dxa"/>
          <w:left w:w="29" w:type="dxa"/>
          <w:right w:w="29" w:type="dxa"/>
        </w:tblCellMar>
        <w:tblLook w:val="04A0" w:firstRow="1" w:lastRow="0" w:firstColumn="1" w:lastColumn="0" w:noHBand="0" w:noVBand="1"/>
      </w:tblPr>
      <w:tblGrid>
        <w:gridCol w:w="705"/>
        <w:gridCol w:w="4096"/>
        <w:gridCol w:w="1276"/>
        <w:gridCol w:w="1984"/>
        <w:gridCol w:w="1559"/>
        <w:gridCol w:w="5103"/>
      </w:tblGrid>
      <w:tr w:rsidR="00F422C7" w:rsidRPr="006D1664" w14:paraId="533BB795" w14:textId="77777777" w:rsidTr="00C73099">
        <w:trPr>
          <w:trHeight w:val="701"/>
        </w:trPr>
        <w:tc>
          <w:tcPr>
            <w:tcW w:w="705" w:type="dxa"/>
            <w:tcBorders>
              <w:top w:val="single" w:sz="4" w:space="0" w:color="000000"/>
              <w:left w:val="single" w:sz="4" w:space="0" w:color="000000"/>
              <w:bottom w:val="single" w:sz="4" w:space="0" w:color="000000"/>
              <w:right w:val="single" w:sz="4" w:space="0" w:color="000000"/>
            </w:tcBorders>
          </w:tcPr>
          <w:p w14:paraId="09EB0C0D" w14:textId="77777777" w:rsidR="00F422C7" w:rsidRPr="006D1664" w:rsidRDefault="00F422C7" w:rsidP="00AE0A67">
            <w:pPr>
              <w:spacing w:after="0"/>
              <w:ind w:left="0" w:firstLine="0"/>
              <w:jc w:val="center"/>
              <w:rPr>
                <w:lang w:val="lt-LT"/>
              </w:rPr>
            </w:pPr>
            <w:r w:rsidRPr="006D1664">
              <w:rPr>
                <w:b/>
                <w:lang w:val="lt-LT"/>
              </w:rPr>
              <w:lastRenderedPageBreak/>
              <w:t>Eil. Nr.</w:t>
            </w:r>
            <w:r w:rsidRPr="006D1664">
              <w:rPr>
                <w:lang w:val="lt-LT"/>
              </w:rPr>
              <w:t xml:space="preserve"> </w:t>
            </w:r>
          </w:p>
        </w:tc>
        <w:tc>
          <w:tcPr>
            <w:tcW w:w="4096" w:type="dxa"/>
            <w:tcBorders>
              <w:top w:val="single" w:sz="4" w:space="0" w:color="000000"/>
              <w:left w:val="single" w:sz="4" w:space="0" w:color="000000"/>
              <w:bottom w:val="single" w:sz="4" w:space="0" w:color="000000"/>
              <w:right w:val="single" w:sz="4" w:space="0" w:color="000000"/>
            </w:tcBorders>
            <w:vAlign w:val="center"/>
          </w:tcPr>
          <w:p w14:paraId="193A1130" w14:textId="77777777" w:rsidR="00F422C7" w:rsidRPr="006D1664" w:rsidRDefault="00F422C7" w:rsidP="00AE0A67">
            <w:pPr>
              <w:spacing w:after="0"/>
              <w:ind w:left="0" w:right="2" w:firstLine="0"/>
              <w:jc w:val="center"/>
              <w:rPr>
                <w:lang w:val="lt-LT"/>
              </w:rPr>
            </w:pPr>
            <w:r w:rsidRPr="006D1664">
              <w:rPr>
                <w:b/>
                <w:lang w:val="lt-LT"/>
              </w:rPr>
              <w:t>Priemonės pavadinimas</w:t>
            </w:r>
            <w:r w:rsidRPr="006D1664">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3B21655" w14:textId="77777777" w:rsidR="00F422C7" w:rsidRPr="006D1664" w:rsidRDefault="00F422C7" w:rsidP="00AE0A67">
            <w:pPr>
              <w:spacing w:after="0"/>
              <w:ind w:left="0" w:firstLine="0"/>
              <w:jc w:val="center"/>
              <w:rPr>
                <w:lang w:val="lt-LT"/>
              </w:rPr>
            </w:pPr>
            <w:r w:rsidRPr="006D1664">
              <w:rPr>
                <w:b/>
                <w:lang w:val="lt-LT"/>
              </w:rPr>
              <w:t>Data</w:t>
            </w:r>
            <w:r w:rsidRPr="006D1664">
              <w:rPr>
                <w:lang w:val="lt-LT"/>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420FA80D" w14:textId="77777777" w:rsidR="00F422C7" w:rsidRPr="006D1664" w:rsidRDefault="00F422C7" w:rsidP="00AE0A67">
            <w:pPr>
              <w:spacing w:after="0"/>
              <w:ind w:left="0" w:right="1" w:firstLine="0"/>
              <w:jc w:val="center"/>
              <w:rPr>
                <w:lang w:val="lt-LT"/>
              </w:rPr>
            </w:pPr>
            <w:r w:rsidRPr="006D1664">
              <w:rPr>
                <w:b/>
                <w:lang w:val="lt-LT"/>
              </w:rPr>
              <w:t>Atsakingas</w:t>
            </w:r>
            <w:r w:rsidRPr="006D1664">
              <w:rPr>
                <w:lang w:val="lt-LT"/>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DAEC726" w14:textId="77777777" w:rsidR="00F422C7" w:rsidRPr="006D1664" w:rsidRDefault="00F422C7" w:rsidP="00AE0A67">
            <w:pPr>
              <w:spacing w:after="0"/>
              <w:ind w:left="62" w:firstLine="0"/>
              <w:jc w:val="both"/>
              <w:rPr>
                <w:lang w:val="lt-LT"/>
              </w:rPr>
            </w:pPr>
            <w:r w:rsidRPr="006D1664">
              <w:rPr>
                <w:b/>
                <w:lang w:val="lt-LT"/>
              </w:rPr>
              <w:t>Lėšų poreikis</w:t>
            </w:r>
            <w:r w:rsidRPr="006D1664">
              <w:rPr>
                <w:lang w:val="lt-LT"/>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14:paraId="651AE122" w14:textId="77777777" w:rsidR="00F422C7" w:rsidRPr="006D1664" w:rsidRDefault="00F422C7" w:rsidP="00AE0A67">
            <w:pPr>
              <w:spacing w:after="0"/>
              <w:ind w:left="0" w:right="4" w:firstLine="0"/>
              <w:jc w:val="center"/>
              <w:rPr>
                <w:lang w:val="lt-LT"/>
              </w:rPr>
            </w:pPr>
            <w:r>
              <w:rPr>
                <w:b/>
                <w:lang w:val="lt-LT"/>
              </w:rPr>
              <w:t>Veikla</w:t>
            </w:r>
            <w:r w:rsidRPr="006D1664">
              <w:rPr>
                <w:lang w:val="lt-LT"/>
              </w:rPr>
              <w:t xml:space="preserve"> </w:t>
            </w:r>
          </w:p>
        </w:tc>
      </w:tr>
      <w:tr w:rsidR="00F422C7" w:rsidRPr="006D1664" w14:paraId="14894608" w14:textId="77777777" w:rsidTr="00C73099">
        <w:trPr>
          <w:trHeight w:val="463"/>
        </w:trPr>
        <w:tc>
          <w:tcPr>
            <w:tcW w:w="705" w:type="dxa"/>
            <w:tcBorders>
              <w:top w:val="single" w:sz="4" w:space="0" w:color="000000"/>
              <w:left w:val="single" w:sz="4" w:space="0" w:color="000000"/>
              <w:bottom w:val="single" w:sz="4" w:space="0" w:color="000000"/>
              <w:right w:val="single" w:sz="4" w:space="0" w:color="auto"/>
            </w:tcBorders>
          </w:tcPr>
          <w:p w14:paraId="34FEADFD" w14:textId="74127871" w:rsidR="00F422C7" w:rsidRPr="006D1664" w:rsidRDefault="00463E26" w:rsidP="00F9535C">
            <w:pPr>
              <w:spacing w:after="160"/>
              <w:ind w:left="0" w:firstLine="0"/>
              <w:jc w:val="center"/>
              <w:rPr>
                <w:lang w:val="lt-LT"/>
              </w:rPr>
            </w:pPr>
            <w:r>
              <w:rPr>
                <w:lang w:val="lt-LT"/>
              </w:rPr>
              <w:t>1.</w:t>
            </w:r>
          </w:p>
        </w:tc>
        <w:tc>
          <w:tcPr>
            <w:tcW w:w="4096" w:type="dxa"/>
            <w:tcBorders>
              <w:top w:val="single" w:sz="4" w:space="0" w:color="000000"/>
              <w:left w:val="single" w:sz="4" w:space="0" w:color="auto"/>
              <w:bottom w:val="single" w:sz="4" w:space="0" w:color="000000"/>
              <w:right w:val="nil"/>
            </w:tcBorders>
          </w:tcPr>
          <w:p w14:paraId="29659B1A" w14:textId="77777777" w:rsidR="00F422C7" w:rsidRPr="006D1664" w:rsidRDefault="00F422C7" w:rsidP="00AE0A67">
            <w:pPr>
              <w:spacing w:after="160"/>
              <w:ind w:left="0" w:firstLine="0"/>
              <w:rPr>
                <w:lang w:val="lt-LT"/>
              </w:rPr>
            </w:pPr>
          </w:p>
        </w:tc>
        <w:tc>
          <w:tcPr>
            <w:tcW w:w="9922" w:type="dxa"/>
            <w:gridSpan w:val="4"/>
            <w:tcBorders>
              <w:top w:val="single" w:sz="4" w:space="0" w:color="000000"/>
              <w:left w:val="nil"/>
              <w:bottom w:val="single" w:sz="4" w:space="0" w:color="000000"/>
              <w:right w:val="single" w:sz="4" w:space="0" w:color="000000"/>
            </w:tcBorders>
            <w:vAlign w:val="center"/>
          </w:tcPr>
          <w:p w14:paraId="39FC0645" w14:textId="5E496CD1" w:rsidR="00F422C7" w:rsidRPr="00463E26" w:rsidRDefault="00011CE7" w:rsidP="00117DC0">
            <w:pPr>
              <w:spacing w:after="0"/>
              <w:ind w:left="0" w:firstLine="0"/>
              <w:jc w:val="both"/>
              <w:rPr>
                <w:lang w:val="lt-LT"/>
              </w:rPr>
            </w:pPr>
            <w:r w:rsidRPr="00463E26">
              <w:rPr>
                <w:b/>
                <w:lang w:val="lt-LT"/>
              </w:rPr>
              <w:t>Metodinės veiklos organizavimas ir koordinavimas</w:t>
            </w:r>
          </w:p>
        </w:tc>
      </w:tr>
      <w:tr w:rsidR="00F422C7" w:rsidRPr="00117DC0" w14:paraId="37CB2356" w14:textId="77777777" w:rsidTr="00C73099">
        <w:trPr>
          <w:trHeight w:val="701"/>
        </w:trPr>
        <w:tc>
          <w:tcPr>
            <w:tcW w:w="705" w:type="dxa"/>
            <w:tcBorders>
              <w:top w:val="single" w:sz="4" w:space="0" w:color="000000"/>
              <w:left w:val="single" w:sz="4" w:space="0" w:color="000000"/>
              <w:bottom w:val="single" w:sz="4" w:space="0" w:color="000000"/>
              <w:right w:val="single" w:sz="4" w:space="0" w:color="000000"/>
            </w:tcBorders>
          </w:tcPr>
          <w:p w14:paraId="715066E3" w14:textId="03A388D5" w:rsidR="00F422C7" w:rsidRPr="006D1664" w:rsidRDefault="00F422C7" w:rsidP="00AE0A67">
            <w:pPr>
              <w:spacing w:after="0"/>
              <w:ind w:left="0" w:right="108" w:firstLine="0"/>
              <w:jc w:val="center"/>
              <w:rPr>
                <w:lang w:val="lt-LT"/>
              </w:rPr>
            </w:pPr>
            <w:r w:rsidRPr="006D1664">
              <w:rPr>
                <w:lang w:val="lt-LT"/>
              </w:rPr>
              <w:t>1.</w:t>
            </w:r>
            <w:r w:rsidR="00463E26">
              <w:rPr>
                <w:lang w:val="lt-LT"/>
              </w:rPr>
              <w:t>1.</w:t>
            </w:r>
            <w:r w:rsidRPr="006D1664">
              <w:rPr>
                <w:rFonts w:ascii="Arial" w:eastAsia="Arial" w:hAnsi="Arial" w:cs="Arial"/>
                <w:lang w:val="lt-LT"/>
              </w:rPr>
              <w:t xml:space="preserve"> </w:t>
            </w:r>
          </w:p>
        </w:tc>
        <w:tc>
          <w:tcPr>
            <w:tcW w:w="4096" w:type="dxa"/>
            <w:tcBorders>
              <w:top w:val="single" w:sz="4" w:space="0" w:color="000000"/>
              <w:left w:val="single" w:sz="4" w:space="0" w:color="000000"/>
              <w:bottom w:val="single" w:sz="4" w:space="0" w:color="000000"/>
              <w:right w:val="single" w:sz="4" w:space="0" w:color="000000"/>
            </w:tcBorders>
          </w:tcPr>
          <w:p w14:paraId="34880555" w14:textId="44C0586B" w:rsidR="00F422C7" w:rsidRPr="00011CE7" w:rsidRDefault="00011CE7" w:rsidP="00AE0A67">
            <w:pPr>
              <w:spacing w:after="16"/>
              <w:ind w:left="0" w:firstLine="0"/>
              <w:rPr>
                <w:lang w:val="lt-LT"/>
              </w:rPr>
            </w:pPr>
            <w:r w:rsidRPr="00011CE7">
              <w:rPr>
                <w:lang w:val="lt-LT"/>
              </w:rPr>
              <w:t xml:space="preserve">Metodinės tarybos veiklos plano kūrimas. </w:t>
            </w:r>
            <w:r w:rsidR="00F9535C" w:rsidRPr="00F9535C">
              <w:rPr>
                <w:rStyle w:val="Emfaz"/>
                <w:rFonts w:eastAsiaTheme="majorEastAsia"/>
                <w:i w:val="0"/>
                <w:color w:val="0F1115"/>
                <w:shd w:val="clear" w:color="auto" w:fill="FFFFFF"/>
                <w:lang w:val="lt-LT"/>
              </w:rPr>
              <w:t>Gimnazijos vadovų, mokytojų ir švietimo pagalbos specialistų kvalifikacijos tobulinimo plano parengimas</w:t>
            </w:r>
            <w:r w:rsidR="00F9535C">
              <w:rPr>
                <w:rStyle w:val="Emfaz"/>
                <w:rFonts w:ascii="Segoe UI" w:eastAsiaTheme="majorEastAsia" w:hAnsi="Segoe UI" w:cs="Segoe UI"/>
                <w:color w:val="0F1115"/>
                <w:shd w:val="clear" w:color="auto" w:fill="FFFFFF"/>
                <w:lang w:val="lt-LT"/>
              </w:rPr>
              <w:t xml:space="preserve"> </w:t>
            </w:r>
            <w:r w:rsidRPr="00011CE7">
              <w:rPr>
                <w:lang w:val="lt-LT"/>
              </w:rPr>
              <w:t>2026 m.</w:t>
            </w:r>
            <w:r w:rsidR="00463E26">
              <w:rPr>
                <w:lang w:val="lt-LT"/>
              </w:rPr>
              <w:t>.</w:t>
            </w:r>
          </w:p>
        </w:tc>
        <w:tc>
          <w:tcPr>
            <w:tcW w:w="1276" w:type="dxa"/>
            <w:tcBorders>
              <w:top w:val="single" w:sz="4" w:space="0" w:color="000000"/>
              <w:left w:val="single" w:sz="4" w:space="0" w:color="000000"/>
              <w:bottom w:val="single" w:sz="4" w:space="0" w:color="000000"/>
              <w:right w:val="single" w:sz="4" w:space="0" w:color="000000"/>
            </w:tcBorders>
          </w:tcPr>
          <w:p w14:paraId="614152E3" w14:textId="02356216" w:rsidR="00F422C7" w:rsidRPr="006D1664" w:rsidRDefault="000B52CB" w:rsidP="00AE0A67">
            <w:pPr>
              <w:spacing w:after="0"/>
              <w:ind w:left="1" w:firstLine="0"/>
              <w:jc w:val="center"/>
              <w:rPr>
                <w:lang w:val="lt-LT"/>
              </w:rPr>
            </w:pPr>
            <w:r>
              <w:rPr>
                <w:lang w:val="lt-LT"/>
              </w:rPr>
              <w:t>Sausis</w:t>
            </w:r>
          </w:p>
        </w:tc>
        <w:tc>
          <w:tcPr>
            <w:tcW w:w="1984" w:type="dxa"/>
            <w:tcBorders>
              <w:top w:val="single" w:sz="4" w:space="0" w:color="000000"/>
              <w:left w:val="single" w:sz="4" w:space="0" w:color="000000"/>
              <w:bottom w:val="single" w:sz="4" w:space="0" w:color="000000"/>
              <w:right w:val="single" w:sz="4" w:space="0" w:color="000000"/>
            </w:tcBorders>
          </w:tcPr>
          <w:p w14:paraId="2215B378" w14:textId="77777777" w:rsidR="00F422C7" w:rsidRPr="00463E26" w:rsidRDefault="00F422C7" w:rsidP="00AE0A67">
            <w:pPr>
              <w:spacing w:after="0"/>
              <w:ind w:left="0" w:firstLine="0"/>
              <w:jc w:val="center"/>
              <w:rPr>
                <w:lang w:val="lt-LT"/>
              </w:rPr>
            </w:pPr>
            <w:r w:rsidRPr="00463E26">
              <w:rPr>
                <w:lang w:val="lt-LT"/>
              </w:rPr>
              <w:t xml:space="preserve">J. </w:t>
            </w:r>
            <w:proofErr w:type="spellStart"/>
            <w:r w:rsidRPr="00463E26">
              <w:rPr>
                <w:lang w:val="lt-LT"/>
              </w:rPr>
              <w:t>Markel</w:t>
            </w:r>
            <w:proofErr w:type="spellEnd"/>
            <w:r w:rsidRPr="00463E26">
              <w:rPr>
                <w:lang w:val="lt-LT"/>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592D6BD" w14:textId="77777777" w:rsidR="00F422C7" w:rsidRPr="00463E26" w:rsidRDefault="00F422C7" w:rsidP="00AE0A67">
            <w:pPr>
              <w:spacing w:after="0"/>
              <w:ind w:left="0" w:firstLine="0"/>
              <w:jc w:val="center"/>
              <w:rPr>
                <w:lang w:val="lt-LT"/>
              </w:rPr>
            </w:pPr>
            <w:r w:rsidRPr="00463E26">
              <w:rPr>
                <w:lang w:val="lt-LT"/>
              </w:rPr>
              <w:t xml:space="preserve">Žmogiškieji ištekliai </w:t>
            </w:r>
          </w:p>
        </w:tc>
        <w:tc>
          <w:tcPr>
            <w:tcW w:w="5103" w:type="dxa"/>
            <w:tcBorders>
              <w:top w:val="single" w:sz="4" w:space="0" w:color="000000"/>
              <w:left w:val="single" w:sz="4" w:space="0" w:color="000000"/>
              <w:bottom w:val="single" w:sz="4" w:space="0" w:color="000000"/>
              <w:right w:val="single" w:sz="4" w:space="0" w:color="000000"/>
            </w:tcBorders>
          </w:tcPr>
          <w:p w14:paraId="6F6C3296" w14:textId="77777777" w:rsidR="00463E26" w:rsidRDefault="00463E26" w:rsidP="00463E26">
            <w:pPr>
              <w:pStyle w:val="Sraopastraipa"/>
              <w:numPr>
                <w:ilvl w:val="0"/>
                <w:numId w:val="4"/>
              </w:numPr>
              <w:spacing w:after="0"/>
              <w:rPr>
                <w:lang w:val="lt-LT"/>
              </w:rPr>
            </w:pPr>
            <w:r w:rsidRPr="00463E26">
              <w:rPr>
                <w:lang w:val="lt-LT"/>
              </w:rPr>
              <w:t>Sudaryti</w:t>
            </w:r>
            <w:r w:rsidR="00197DCF" w:rsidRPr="00463E26">
              <w:rPr>
                <w:lang w:val="lt-LT"/>
              </w:rPr>
              <w:t xml:space="preserve"> ir suderinti Metodinės tarybos veiklos planą</w:t>
            </w:r>
            <w:r>
              <w:rPr>
                <w:lang w:val="lt-LT"/>
              </w:rPr>
              <w:t xml:space="preserve"> 2026 metams.</w:t>
            </w:r>
          </w:p>
          <w:p w14:paraId="5D44E9D3" w14:textId="1E83DD3F" w:rsidR="00F422C7" w:rsidRPr="00463E26" w:rsidRDefault="00463E26" w:rsidP="00463E26">
            <w:pPr>
              <w:pStyle w:val="Sraopastraipa"/>
              <w:numPr>
                <w:ilvl w:val="0"/>
                <w:numId w:val="4"/>
              </w:numPr>
              <w:spacing w:after="0"/>
              <w:rPr>
                <w:lang w:val="lt-LT"/>
              </w:rPr>
            </w:pPr>
            <w:r w:rsidRPr="00463E26">
              <w:rPr>
                <w:lang w:val="lt-LT"/>
              </w:rPr>
              <w:t>Sudaryti ir suderinti kvalifikacijos tobulinimo planą 2026 metams</w:t>
            </w:r>
            <w:r w:rsidR="00117DC0">
              <w:rPr>
                <w:lang w:val="lt-LT"/>
              </w:rPr>
              <w:t xml:space="preserve"> (Priedas </w:t>
            </w:r>
            <w:proofErr w:type="spellStart"/>
            <w:r w:rsidR="00117DC0">
              <w:rPr>
                <w:lang w:val="lt-LT"/>
              </w:rPr>
              <w:t>nr.</w:t>
            </w:r>
            <w:proofErr w:type="spellEnd"/>
            <w:r w:rsidR="00117DC0">
              <w:rPr>
                <w:lang w:val="lt-LT"/>
              </w:rPr>
              <w:t xml:space="preserve"> 1)</w:t>
            </w:r>
            <w:r w:rsidR="00197DCF" w:rsidRPr="00463E26">
              <w:rPr>
                <w:lang w:val="lt-LT"/>
              </w:rPr>
              <w:t>.</w:t>
            </w:r>
          </w:p>
        </w:tc>
      </w:tr>
      <w:tr w:rsidR="006A1209" w:rsidRPr="00E345F8" w14:paraId="3875E0AB" w14:textId="77777777" w:rsidTr="00C73099">
        <w:trPr>
          <w:trHeight w:val="701"/>
        </w:trPr>
        <w:tc>
          <w:tcPr>
            <w:tcW w:w="705" w:type="dxa"/>
            <w:tcBorders>
              <w:top w:val="single" w:sz="4" w:space="0" w:color="000000"/>
              <w:left w:val="single" w:sz="4" w:space="0" w:color="000000"/>
              <w:bottom w:val="single" w:sz="4" w:space="0" w:color="000000"/>
              <w:right w:val="single" w:sz="4" w:space="0" w:color="000000"/>
            </w:tcBorders>
          </w:tcPr>
          <w:p w14:paraId="25944731" w14:textId="7E297317" w:rsidR="006A1209" w:rsidRPr="006D1664" w:rsidRDefault="006A1209" w:rsidP="006A1209">
            <w:pPr>
              <w:spacing w:after="0"/>
              <w:ind w:left="0" w:right="108" w:firstLine="0"/>
              <w:jc w:val="center"/>
              <w:rPr>
                <w:lang w:val="lt-LT"/>
              </w:rPr>
            </w:pPr>
            <w:r>
              <w:rPr>
                <w:lang w:val="lt-LT"/>
              </w:rPr>
              <w:t>1.2.</w:t>
            </w:r>
          </w:p>
        </w:tc>
        <w:tc>
          <w:tcPr>
            <w:tcW w:w="4096" w:type="dxa"/>
            <w:tcBorders>
              <w:top w:val="single" w:sz="4" w:space="0" w:color="000000"/>
              <w:left w:val="single" w:sz="4" w:space="0" w:color="000000"/>
              <w:bottom w:val="single" w:sz="4" w:space="0" w:color="000000"/>
              <w:right w:val="single" w:sz="4" w:space="0" w:color="000000"/>
            </w:tcBorders>
          </w:tcPr>
          <w:p w14:paraId="447BECC1" w14:textId="4178868E" w:rsidR="006A1209" w:rsidRPr="00F9535C" w:rsidRDefault="00F9535C" w:rsidP="006A1209">
            <w:pPr>
              <w:spacing w:after="16"/>
              <w:ind w:left="0" w:firstLine="0"/>
              <w:rPr>
                <w:i/>
                <w:lang w:val="lt-LT"/>
              </w:rPr>
            </w:pPr>
            <w:r w:rsidRPr="00F9535C">
              <w:rPr>
                <w:rStyle w:val="Emfaz"/>
                <w:rFonts w:eastAsiaTheme="majorEastAsia"/>
                <w:i w:val="0"/>
                <w:color w:val="0F1115"/>
                <w:shd w:val="clear" w:color="auto" w:fill="FFFFFF"/>
                <w:lang w:val="lt-LT"/>
              </w:rPr>
              <w:t>Metodinės tarybos posėdžių organizavimas ne rečiau kaip kartą per ketvirtį</w:t>
            </w:r>
            <w:r w:rsidR="006A1209" w:rsidRPr="00F9535C">
              <w:rPr>
                <w:i/>
                <w:szCs w:val="24"/>
                <w:lang w:val="lt-LT"/>
              </w:rPr>
              <w:t>.</w:t>
            </w:r>
          </w:p>
        </w:tc>
        <w:tc>
          <w:tcPr>
            <w:tcW w:w="1276" w:type="dxa"/>
            <w:tcBorders>
              <w:top w:val="single" w:sz="4" w:space="0" w:color="000000"/>
              <w:left w:val="single" w:sz="4" w:space="0" w:color="000000"/>
              <w:bottom w:val="single" w:sz="4" w:space="0" w:color="000000"/>
              <w:right w:val="single" w:sz="4" w:space="0" w:color="000000"/>
            </w:tcBorders>
          </w:tcPr>
          <w:p w14:paraId="61368CAA" w14:textId="54E4A701" w:rsidR="006A1209" w:rsidRDefault="006A1209" w:rsidP="006A1209">
            <w:pPr>
              <w:spacing w:after="0"/>
              <w:ind w:left="1" w:firstLine="0"/>
              <w:jc w:val="center"/>
              <w:rPr>
                <w:lang w:val="lt-LT"/>
              </w:rPr>
            </w:pPr>
            <w:r>
              <w:rPr>
                <w:lang w:val="lt-LT"/>
              </w:rPr>
              <w:t>Vasaris-gruodis</w:t>
            </w:r>
          </w:p>
        </w:tc>
        <w:tc>
          <w:tcPr>
            <w:tcW w:w="1984" w:type="dxa"/>
            <w:tcBorders>
              <w:top w:val="single" w:sz="4" w:space="0" w:color="000000"/>
              <w:left w:val="single" w:sz="4" w:space="0" w:color="000000"/>
              <w:bottom w:val="single" w:sz="4" w:space="0" w:color="000000"/>
              <w:right w:val="single" w:sz="4" w:space="0" w:color="000000"/>
            </w:tcBorders>
          </w:tcPr>
          <w:p w14:paraId="04BF4CD3" w14:textId="62E7BE4F" w:rsidR="006A1209" w:rsidRPr="00463E26" w:rsidRDefault="006A1209" w:rsidP="006A1209">
            <w:pPr>
              <w:spacing w:after="0"/>
              <w:ind w:left="0" w:firstLine="0"/>
              <w:jc w:val="center"/>
              <w:rPr>
                <w:lang w:val="lt-LT"/>
              </w:rPr>
            </w:pPr>
            <w:r>
              <w:rPr>
                <w:lang w:val="lt-LT"/>
              </w:rPr>
              <w:t xml:space="preserve">J. </w:t>
            </w:r>
            <w:proofErr w:type="spellStart"/>
            <w:r>
              <w:rPr>
                <w:lang w:val="lt-LT"/>
              </w:rPr>
              <w:t>Markel</w:t>
            </w:r>
            <w:proofErr w:type="spellEnd"/>
            <w:r w:rsidRPr="006D1664">
              <w:rPr>
                <w:lang w:val="lt-LT"/>
              </w:rPr>
              <w:t xml:space="preserve">,  </w:t>
            </w:r>
            <w:r w:rsidRPr="00973626">
              <w:rPr>
                <w:szCs w:val="24"/>
                <w:lang w:val="lt-LT"/>
              </w:rPr>
              <w:t>metodinių grupių koordinatoriai</w:t>
            </w:r>
          </w:p>
        </w:tc>
        <w:tc>
          <w:tcPr>
            <w:tcW w:w="1559" w:type="dxa"/>
            <w:tcBorders>
              <w:top w:val="single" w:sz="4" w:space="0" w:color="000000"/>
              <w:left w:val="single" w:sz="4" w:space="0" w:color="000000"/>
              <w:bottom w:val="single" w:sz="4" w:space="0" w:color="000000"/>
              <w:right w:val="single" w:sz="4" w:space="0" w:color="000000"/>
            </w:tcBorders>
          </w:tcPr>
          <w:p w14:paraId="39F2DFD1" w14:textId="5476978A" w:rsidR="006A1209" w:rsidRPr="00463E26" w:rsidRDefault="00C73099" w:rsidP="006A1209">
            <w:pPr>
              <w:spacing w:after="0"/>
              <w:ind w:left="0" w:firstLine="0"/>
              <w:jc w:val="center"/>
              <w:rPr>
                <w:lang w:val="lt-LT"/>
              </w:rPr>
            </w:pPr>
            <w:r w:rsidRPr="006D1664">
              <w:rPr>
                <w:lang w:val="lt-LT"/>
              </w:rPr>
              <w:t>Žmogiškieji ištekliai</w:t>
            </w:r>
          </w:p>
        </w:tc>
        <w:tc>
          <w:tcPr>
            <w:tcW w:w="5103" w:type="dxa"/>
            <w:tcBorders>
              <w:top w:val="single" w:sz="4" w:space="0" w:color="000000"/>
              <w:left w:val="single" w:sz="4" w:space="0" w:color="000000"/>
              <w:bottom w:val="single" w:sz="4" w:space="0" w:color="000000"/>
              <w:right w:val="single" w:sz="4" w:space="0" w:color="000000"/>
            </w:tcBorders>
          </w:tcPr>
          <w:p w14:paraId="6F7CBA95" w14:textId="77777777" w:rsidR="006A1209" w:rsidRPr="00463E26" w:rsidRDefault="006A1209" w:rsidP="006A1209">
            <w:pPr>
              <w:pStyle w:val="Sraopastraipa"/>
              <w:numPr>
                <w:ilvl w:val="0"/>
                <w:numId w:val="5"/>
              </w:numPr>
              <w:spacing w:after="0"/>
              <w:rPr>
                <w:szCs w:val="24"/>
                <w:lang w:val="lt-LT"/>
              </w:rPr>
            </w:pPr>
            <w:r w:rsidRPr="00463E26">
              <w:rPr>
                <w:szCs w:val="24"/>
                <w:lang w:val="lt-LT"/>
              </w:rPr>
              <w:t>Organizuoti  metodinės tarybos posėdžius.</w:t>
            </w:r>
          </w:p>
          <w:p w14:paraId="3581325D" w14:textId="1F0ED6D3" w:rsidR="006A1209" w:rsidRPr="00463E26" w:rsidRDefault="006A1209" w:rsidP="006A1209">
            <w:pPr>
              <w:pStyle w:val="Sraopastraipa"/>
              <w:numPr>
                <w:ilvl w:val="0"/>
                <w:numId w:val="4"/>
              </w:numPr>
              <w:spacing w:after="0"/>
              <w:rPr>
                <w:lang w:val="lt-LT"/>
              </w:rPr>
            </w:pPr>
            <w:r w:rsidRPr="00463E26">
              <w:rPr>
                <w:szCs w:val="24"/>
                <w:lang w:val="lt-LT"/>
              </w:rPr>
              <w:t>Reflektuoti metodinės sklaidos rezultatus ir priimti sprendimus.</w:t>
            </w:r>
          </w:p>
        </w:tc>
      </w:tr>
      <w:tr w:rsidR="00C30B3C" w:rsidRPr="006A1209" w14:paraId="6CC262DC" w14:textId="77777777" w:rsidTr="00C73099">
        <w:trPr>
          <w:trHeight w:val="701"/>
        </w:trPr>
        <w:tc>
          <w:tcPr>
            <w:tcW w:w="705" w:type="dxa"/>
            <w:tcBorders>
              <w:top w:val="single" w:sz="4" w:space="0" w:color="000000"/>
              <w:left w:val="single" w:sz="4" w:space="0" w:color="000000"/>
              <w:bottom w:val="single" w:sz="4" w:space="0" w:color="000000"/>
              <w:right w:val="single" w:sz="4" w:space="0" w:color="000000"/>
            </w:tcBorders>
          </w:tcPr>
          <w:p w14:paraId="17469BF7" w14:textId="6D8CEB30" w:rsidR="00C30B3C" w:rsidRDefault="00C30B3C" w:rsidP="00C30B3C">
            <w:pPr>
              <w:spacing w:after="0"/>
              <w:ind w:left="0" w:right="108" w:firstLine="0"/>
              <w:jc w:val="center"/>
              <w:rPr>
                <w:lang w:val="lt-LT"/>
              </w:rPr>
            </w:pPr>
            <w:r>
              <w:rPr>
                <w:lang w:val="lt-LT"/>
              </w:rPr>
              <w:t xml:space="preserve">   1.3.</w:t>
            </w:r>
          </w:p>
        </w:tc>
        <w:tc>
          <w:tcPr>
            <w:tcW w:w="4096" w:type="dxa"/>
            <w:tcBorders>
              <w:top w:val="single" w:sz="4" w:space="0" w:color="000000"/>
              <w:left w:val="single" w:sz="4" w:space="0" w:color="000000"/>
              <w:bottom w:val="single" w:sz="4" w:space="0" w:color="000000"/>
              <w:right w:val="single" w:sz="4" w:space="0" w:color="000000"/>
            </w:tcBorders>
          </w:tcPr>
          <w:p w14:paraId="0ADA0995" w14:textId="522780C1" w:rsidR="00C30B3C" w:rsidRPr="00011CE7" w:rsidRDefault="00C30B3C" w:rsidP="00C30B3C">
            <w:pPr>
              <w:spacing w:after="16"/>
              <w:ind w:left="0" w:firstLine="0"/>
              <w:rPr>
                <w:szCs w:val="24"/>
                <w:lang w:val="lt-LT"/>
              </w:rPr>
            </w:pPr>
            <w:r w:rsidRPr="00011CE7">
              <w:rPr>
                <w:szCs w:val="24"/>
                <w:lang w:val="lt-LT"/>
              </w:rPr>
              <w:t>Metodinių grupių veiklos planų</w:t>
            </w:r>
            <w:r>
              <w:rPr>
                <w:szCs w:val="24"/>
                <w:lang w:val="lt-LT"/>
              </w:rPr>
              <w:t xml:space="preserve"> 2026 metams</w:t>
            </w:r>
            <w:r w:rsidRPr="00011CE7">
              <w:rPr>
                <w:szCs w:val="24"/>
                <w:lang w:val="lt-LT"/>
              </w:rPr>
              <w:t xml:space="preserve"> derinimas</w:t>
            </w:r>
            <w:r>
              <w:rPr>
                <w:szCs w:val="24"/>
                <w:lang w:val="lt-LT"/>
              </w:rPr>
              <w:t>.</w:t>
            </w:r>
          </w:p>
        </w:tc>
        <w:tc>
          <w:tcPr>
            <w:tcW w:w="1276" w:type="dxa"/>
            <w:tcBorders>
              <w:top w:val="single" w:sz="4" w:space="0" w:color="000000"/>
              <w:left w:val="single" w:sz="4" w:space="0" w:color="000000"/>
              <w:bottom w:val="single" w:sz="4" w:space="0" w:color="000000"/>
              <w:right w:val="single" w:sz="4" w:space="0" w:color="000000"/>
            </w:tcBorders>
          </w:tcPr>
          <w:p w14:paraId="69AE4B1B" w14:textId="508350BE" w:rsidR="00C30B3C" w:rsidRDefault="00C30B3C" w:rsidP="00C30B3C">
            <w:pPr>
              <w:spacing w:after="0"/>
              <w:ind w:left="1" w:firstLine="0"/>
              <w:jc w:val="center"/>
              <w:rPr>
                <w:lang w:val="lt-LT"/>
              </w:rPr>
            </w:pPr>
            <w:r>
              <w:rPr>
                <w:lang w:val="lt-LT"/>
              </w:rPr>
              <w:t>Sausis - vasaris</w:t>
            </w:r>
          </w:p>
        </w:tc>
        <w:tc>
          <w:tcPr>
            <w:tcW w:w="1984" w:type="dxa"/>
            <w:tcBorders>
              <w:top w:val="single" w:sz="4" w:space="0" w:color="000000"/>
              <w:left w:val="single" w:sz="4" w:space="0" w:color="000000"/>
              <w:bottom w:val="single" w:sz="4" w:space="0" w:color="000000"/>
              <w:right w:val="single" w:sz="4" w:space="0" w:color="000000"/>
            </w:tcBorders>
          </w:tcPr>
          <w:p w14:paraId="5E842A91" w14:textId="58BD60B0" w:rsidR="00C30B3C" w:rsidRDefault="00C30B3C" w:rsidP="00C30B3C">
            <w:pPr>
              <w:spacing w:after="0"/>
              <w:ind w:left="0" w:firstLine="0"/>
              <w:jc w:val="center"/>
              <w:rPr>
                <w:lang w:val="lt-LT"/>
              </w:rPr>
            </w:pPr>
            <w:r>
              <w:rPr>
                <w:lang w:val="lt-LT"/>
              </w:rPr>
              <w:t xml:space="preserve">J. </w:t>
            </w:r>
            <w:proofErr w:type="spellStart"/>
            <w:r>
              <w:rPr>
                <w:lang w:val="lt-LT"/>
              </w:rPr>
              <w:t>Markel</w:t>
            </w:r>
            <w:proofErr w:type="spellEnd"/>
            <w:r w:rsidRPr="006D1664">
              <w:rPr>
                <w:lang w:val="lt-LT"/>
              </w:rPr>
              <w:t xml:space="preserve">,  </w:t>
            </w:r>
            <w:r w:rsidRPr="00973626">
              <w:rPr>
                <w:szCs w:val="24"/>
                <w:lang w:val="lt-LT"/>
              </w:rPr>
              <w:t>metodinių grupių koordinatoriai</w:t>
            </w:r>
          </w:p>
        </w:tc>
        <w:tc>
          <w:tcPr>
            <w:tcW w:w="1559" w:type="dxa"/>
            <w:tcBorders>
              <w:top w:val="single" w:sz="4" w:space="0" w:color="000000"/>
              <w:left w:val="single" w:sz="4" w:space="0" w:color="000000"/>
              <w:bottom w:val="single" w:sz="4" w:space="0" w:color="000000"/>
              <w:right w:val="single" w:sz="4" w:space="0" w:color="000000"/>
            </w:tcBorders>
          </w:tcPr>
          <w:p w14:paraId="0F61DBC3" w14:textId="74332DB4" w:rsidR="00C30B3C" w:rsidRPr="00463E26" w:rsidRDefault="00C30B3C" w:rsidP="00C30B3C">
            <w:pPr>
              <w:spacing w:after="0"/>
              <w:ind w:left="0" w:firstLine="0"/>
              <w:jc w:val="center"/>
              <w:rPr>
                <w:lang w:val="lt-LT"/>
              </w:rPr>
            </w:pPr>
            <w:r w:rsidRPr="006D1664">
              <w:rPr>
                <w:lang w:val="lt-LT"/>
              </w:rPr>
              <w:t>Žmogiškieji ištekliai</w:t>
            </w:r>
          </w:p>
        </w:tc>
        <w:tc>
          <w:tcPr>
            <w:tcW w:w="5103" w:type="dxa"/>
            <w:tcBorders>
              <w:top w:val="single" w:sz="4" w:space="0" w:color="000000"/>
              <w:left w:val="single" w:sz="4" w:space="0" w:color="000000"/>
              <w:bottom w:val="single" w:sz="4" w:space="0" w:color="000000"/>
              <w:right w:val="single" w:sz="4" w:space="0" w:color="000000"/>
            </w:tcBorders>
          </w:tcPr>
          <w:p w14:paraId="6A6D5690" w14:textId="77777777" w:rsidR="00C30B3C" w:rsidRDefault="00C30B3C" w:rsidP="00C30B3C">
            <w:pPr>
              <w:pStyle w:val="Sraopastraipa"/>
              <w:numPr>
                <w:ilvl w:val="0"/>
                <w:numId w:val="6"/>
              </w:numPr>
              <w:spacing w:after="0"/>
              <w:rPr>
                <w:szCs w:val="24"/>
                <w:lang w:val="lt-LT"/>
              </w:rPr>
            </w:pPr>
            <w:r w:rsidRPr="00463E26">
              <w:rPr>
                <w:szCs w:val="24"/>
                <w:lang w:val="lt-LT"/>
              </w:rPr>
              <w:t>Aptarti metodinių gr</w:t>
            </w:r>
            <w:r>
              <w:rPr>
                <w:szCs w:val="24"/>
                <w:lang w:val="lt-LT"/>
              </w:rPr>
              <w:t>upių pateiktus veiklos planus.</w:t>
            </w:r>
          </w:p>
          <w:p w14:paraId="7F9EBC08" w14:textId="77777777" w:rsidR="00C30B3C" w:rsidRDefault="00C30B3C" w:rsidP="00C30B3C">
            <w:pPr>
              <w:pStyle w:val="Sraopastraipa"/>
              <w:numPr>
                <w:ilvl w:val="0"/>
                <w:numId w:val="6"/>
              </w:numPr>
              <w:spacing w:after="0"/>
              <w:rPr>
                <w:szCs w:val="24"/>
                <w:lang w:val="lt-LT"/>
              </w:rPr>
            </w:pPr>
            <w:r w:rsidRPr="00463E26">
              <w:rPr>
                <w:szCs w:val="24"/>
                <w:lang w:val="lt-LT"/>
              </w:rPr>
              <w:t xml:space="preserve"> Patikrinti jų atitikimą gimn</w:t>
            </w:r>
            <w:r>
              <w:rPr>
                <w:szCs w:val="24"/>
                <w:lang w:val="lt-LT"/>
              </w:rPr>
              <w:t>azijos tikslams ir uždaviniams.</w:t>
            </w:r>
          </w:p>
          <w:p w14:paraId="38388E93" w14:textId="07A08A6D" w:rsidR="00C30B3C" w:rsidRPr="00463E26" w:rsidRDefault="00C30B3C" w:rsidP="00C30B3C">
            <w:pPr>
              <w:pStyle w:val="Sraopastraipa"/>
              <w:numPr>
                <w:ilvl w:val="0"/>
                <w:numId w:val="5"/>
              </w:numPr>
              <w:spacing w:after="0"/>
              <w:rPr>
                <w:szCs w:val="24"/>
                <w:lang w:val="lt-LT"/>
              </w:rPr>
            </w:pPr>
            <w:r w:rsidRPr="00463E26">
              <w:rPr>
                <w:szCs w:val="24"/>
                <w:lang w:val="lt-LT"/>
              </w:rPr>
              <w:t>Derinti metodinėje taryboje.</w:t>
            </w:r>
          </w:p>
        </w:tc>
      </w:tr>
      <w:tr w:rsidR="00C30B3C" w:rsidRPr="00E345F8" w14:paraId="3E9F8F22" w14:textId="77777777" w:rsidTr="00C73099">
        <w:trPr>
          <w:trHeight w:val="701"/>
        </w:trPr>
        <w:tc>
          <w:tcPr>
            <w:tcW w:w="705" w:type="dxa"/>
            <w:tcBorders>
              <w:top w:val="single" w:sz="4" w:space="0" w:color="000000"/>
              <w:left w:val="single" w:sz="4" w:space="0" w:color="000000"/>
              <w:bottom w:val="single" w:sz="4" w:space="0" w:color="000000"/>
              <w:right w:val="single" w:sz="4" w:space="0" w:color="000000"/>
            </w:tcBorders>
          </w:tcPr>
          <w:p w14:paraId="47BF9E45" w14:textId="2B921C0B" w:rsidR="00C30B3C" w:rsidRDefault="00C30B3C" w:rsidP="00C30B3C">
            <w:pPr>
              <w:spacing w:after="0"/>
              <w:ind w:left="0" w:right="108" w:firstLine="0"/>
              <w:jc w:val="center"/>
              <w:rPr>
                <w:lang w:val="lt-LT"/>
              </w:rPr>
            </w:pPr>
            <w:r>
              <w:rPr>
                <w:lang w:val="lt-LT"/>
              </w:rPr>
              <w:t>1.4.</w:t>
            </w:r>
          </w:p>
        </w:tc>
        <w:tc>
          <w:tcPr>
            <w:tcW w:w="4096" w:type="dxa"/>
            <w:tcBorders>
              <w:top w:val="single" w:sz="4" w:space="0" w:color="000000"/>
              <w:left w:val="single" w:sz="4" w:space="0" w:color="000000"/>
              <w:bottom w:val="single" w:sz="4" w:space="0" w:color="000000"/>
              <w:right w:val="single" w:sz="4" w:space="0" w:color="000000"/>
            </w:tcBorders>
          </w:tcPr>
          <w:p w14:paraId="1D27A43F" w14:textId="239D915F" w:rsidR="00C30B3C" w:rsidRPr="00011CE7" w:rsidRDefault="00117DC0" w:rsidP="00C30B3C">
            <w:pPr>
              <w:spacing w:after="16"/>
              <w:ind w:left="0" w:firstLine="0"/>
              <w:rPr>
                <w:szCs w:val="24"/>
                <w:lang w:val="lt-LT"/>
              </w:rPr>
            </w:pPr>
            <w:r>
              <w:rPr>
                <w:szCs w:val="24"/>
                <w:lang w:val="lt-LT"/>
              </w:rPr>
              <w:t>Metodinių grupių, metų veiklos planų įgyvendinimo koordinavimas.</w:t>
            </w:r>
          </w:p>
        </w:tc>
        <w:tc>
          <w:tcPr>
            <w:tcW w:w="1276" w:type="dxa"/>
            <w:tcBorders>
              <w:top w:val="single" w:sz="4" w:space="0" w:color="000000"/>
              <w:left w:val="single" w:sz="4" w:space="0" w:color="000000"/>
              <w:bottom w:val="single" w:sz="4" w:space="0" w:color="000000"/>
              <w:right w:val="single" w:sz="4" w:space="0" w:color="000000"/>
            </w:tcBorders>
          </w:tcPr>
          <w:p w14:paraId="14D4BCF0" w14:textId="0CA999B2" w:rsidR="00C30B3C" w:rsidRDefault="00C30B3C" w:rsidP="00C30B3C">
            <w:pPr>
              <w:spacing w:after="0"/>
              <w:ind w:left="1" w:firstLine="0"/>
              <w:jc w:val="center"/>
              <w:rPr>
                <w:lang w:val="lt-LT"/>
              </w:rPr>
            </w:pPr>
            <w:r>
              <w:rPr>
                <w:lang w:val="lt-LT"/>
              </w:rPr>
              <w:t>Sausis -gruodis</w:t>
            </w:r>
          </w:p>
        </w:tc>
        <w:tc>
          <w:tcPr>
            <w:tcW w:w="1984" w:type="dxa"/>
            <w:tcBorders>
              <w:top w:val="single" w:sz="4" w:space="0" w:color="000000"/>
              <w:left w:val="single" w:sz="4" w:space="0" w:color="000000"/>
              <w:bottom w:val="single" w:sz="4" w:space="0" w:color="000000"/>
              <w:right w:val="single" w:sz="4" w:space="0" w:color="000000"/>
            </w:tcBorders>
          </w:tcPr>
          <w:p w14:paraId="617A0194" w14:textId="77777777" w:rsidR="00C30B3C" w:rsidRDefault="00C30B3C" w:rsidP="00C30B3C">
            <w:pPr>
              <w:spacing w:after="0"/>
              <w:jc w:val="center"/>
              <w:rPr>
                <w:szCs w:val="24"/>
                <w:lang w:val="lt-LT"/>
              </w:rPr>
            </w:pPr>
            <w:r>
              <w:rPr>
                <w:szCs w:val="24"/>
                <w:lang w:val="lt-LT"/>
              </w:rPr>
              <w:t xml:space="preserve">M. </w:t>
            </w:r>
            <w:proofErr w:type="spellStart"/>
            <w:r>
              <w:rPr>
                <w:szCs w:val="24"/>
                <w:lang w:val="lt-LT"/>
              </w:rPr>
              <w:t>Garackevič</w:t>
            </w:r>
            <w:proofErr w:type="spellEnd"/>
          </w:p>
          <w:p w14:paraId="209B6249" w14:textId="77777777" w:rsidR="00C30B3C" w:rsidRPr="00973626" w:rsidRDefault="00C30B3C" w:rsidP="00C30B3C">
            <w:pPr>
              <w:spacing w:after="0"/>
              <w:jc w:val="center"/>
              <w:rPr>
                <w:szCs w:val="24"/>
                <w:lang w:val="lt-LT"/>
              </w:rPr>
            </w:pPr>
            <w:r w:rsidRPr="00973626">
              <w:rPr>
                <w:szCs w:val="24"/>
                <w:lang w:val="lt-LT"/>
              </w:rPr>
              <w:t xml:space="preserve">J. </w:t>
            </w:r>
            <w:proofErr w:type="spellStart"/>
            <w:r w:rsidRPr="00973626">
              <w:rPr>
                <w:szCs w:val="24"/>
                <w:lang w:val="lt-LT"/>
              </w:rPr>
              <w:t>Markel</w:t>
            </w:r>
            <w:proofErr w:type="spellEnd"/>
            <w:r w:rsidRPr="00973626">
              <w:rPr>
                <w:szCs w:val="24"/>
                <w:lang w:val="lt-LT"/>
              </w:rPr>
              <w:t xml:space="preserve"> metodinių grupių koordinatoriai</w:t>
            </w:r>
          </w:p>
          <w:p w14:paraId="4060F192" w14:textId="77777777" w:rsidR="00C30B3C" w:rsidRDefault="00C30B3C" w:rsidP="00C30B3C">
            <w:pPr>
              <w:spacing w:after="0"/>
              <w:ind w:left="0" w:firstLine="0"/>
              <w:jc w:val="center"/>
              <w:rPr>
                <w:lang w:val="lt-LT"/>
              </w:rPr>
            </w:pPr>
          </w:p>
        </w:tc>
        <w:tc>
          <w:tcPr>
            <w:tcW w:w="1559" w:type="dxa"/>
            <w:tcBorders>
              <w:top w:val="single" w:sz="4" w:space="0" w:color="000000"/>
              <w:left w:val="single" w:sz="4" w:space="0" w:color="000000"/>
              <w:bottom w:val="single" w:sz="4" w:space="0" w:color="000000"/>
              <w:right w:val="single" w:sz="4" w:space="0" w:color="000000"/>
            </w:tcBorders>
          </w:tcPr>
          <w:p w14:paraId="62203239" w14:textId="041643FE" w:rsidR="00C30B3C" w:rsidRPr="006D1664" w:rsidRDefault="00C30B3C" w:rsidP="00C30B3C">
            <w:pPr>
              <w:spacing w:after="0"/>
              <w:ind w:left="0" w:firstLine="0"/>
              <w:jc w:val="center"/>
              <w:rPr>
                <w:lang w:val="lt-LT"/>
              </w:rPr>
            </w:pPr>
            <w:r w:rsidRPr="006D1664">
              <w:rPr>
                <w:lang w:val="lt-LT"/>
              </w:rPr>
              <w:t xml:space="preserve">Žmogiškieji ištekliai    </w:t>
            </w:r>
          </w:p>
        </w:tc>
        <w:tc>
          <w:tcPr>
            <w:tcW w:w="5103" w:type="dxa"/>
            <w:tcBorders>
              <w:top w:val="single" w:sz="4" w:space="0" w:color="000000"/>
              <w:left w:val="single" w:sz="4" w:space="0" w:color="000000"/>
              <w:bottom w:val="single" w:sz="4" w:space="0" w:color="000000"/>
              <w:right w:val="single" w:sz="4" w:space="0" w:color="000000"/>
            </w:tcBorders>
          </w:tcPr>
          <w:p w14:paraId="7BFA73CE" w14:textId="77777777" w:rsidR="00117DC0" w:rsidRDefault="00C30B3C" w:rsidP="00C30B3C">
            <w:pPr>
              <w:pStyle w:val="Sraopastraipa"/>
              <w:numPr>
                <w:ilvl w:val="0"/>
                <w:numId w:val="6"/>
              </w:numPr>
              <w:spacing w:after="0"/>
              <w:rPr>
                <w:szCs w:val="24"/>
                <w:lang w:val="lt-LT"/>
              </w:rPr>
            </w:pPr>
            <w:r w:rsidRPr="00197DCF">
              <w:rPr>
                <w:szCs w:val="24"/>
                <w:lang w:val="lt-LT"/>
              </w:rPr>
              <w:t xml:space="preserve"> B</w:t>
            </w:r>
            <w:r>
              <w:rPr>
                <w:szCs w:val="24"/>
                <w:lang w:val="lt-LT"/>
              </w:rPr>
              <w:t xml:space="preserve">endradarbiauti su metodinių grupių koordinatoriais </w:t>
            </w:r>
            <w:r w:rsidRPr="00197DCF">
              <w:rPr>
                <w:szCs w:val="24"/>
                <w:lang w:val="lt-LT"/>
              </w:rPr>
              <w:t>rengiant gimna</w:t>
            </w:r>
            <w:r w:rsidR="00117DC0">
              <w:rPr>
                <w:szCs w:val="24"/>
                <w:lang w:val="lt-LT"/>
              </w:rPr>
              <w:t>zijos mėnesio veiklos planus.</w:t>
            </w:r>
          </w:p>
          <w:p w14:paraId="083399CA" w14:textId="502A25D6" w:rsidR="00C30B3C" w:rsidRPr="00463E26" w:rsidRDefault="00C30B3C" w:rsidP="00C30B3C">
            <w:pPr>
              <w:pStyle w:val="Sraopastraipa"/>
              <w:numPr>
                <w:ilvl w:val="0"/>
                <w:numId w:val="6"/>
              </w:numPr>
              <w:spacing w:after="0"/>
              <w:rPr>
                <w:szCs w:val="24"/>
                <w:lang w:val="lt-LT"/>
              </w:rPr>
            </w:pPr>
            <w:r w:rsidRPr="00197DCF">
              <w:rPr>
                <w:szCs w:val="24"/>
                <w:lang w:val="lt-LT"/>
              </w:rPr>
              <w:t>Užtikrinti metodinių veiklų nuoseklumą ir suderinamumą su gimnazijos strateginiais tikslais.</w:t>
            </w:r>
          </w:p>
        </w:tc>
      </w:tr>
    </w:tbl>
    <w:p w14:paraId="0717725D" w14:textId="5239A9B5" w:rsidR="00F422C7" w:rsidRPr="006D1664" w:rsidRDefault="00F422C7" w:rsidP="00F422C7">
      <w:pPr>
        <w:spacing w:after="0"/>
        <w:ind w:left="-1123" w:right="24" w:firstLine="0"/>
        <w:rPr>
          <w:lang w:val="lt-LT"/>
        </w:rPr>
      </w:pPr>
    </w:p>
    <w:tbl>
      <w:tblPr>
        <w:tblStyle w:val="TableGrid"/>
        <w:tblW w:w="14723" w:type="dxa"/>
        <w:tblInd w:w="14" w:type="dxa"/>
        <w:tblCellMar>
          <w:top w:w="40" w:type="dxa"/>
          <w:left w:w="29" w:type="dxa"/>
          <w:right w:w="8" w:type="dxa"/>
        </w:tblCellMar>
        <w:tblLook w:val="04A0" w:firstRow="1" w:lastRow="0" w:firstColumn="1" w:lastColumn="0" w:noHBand="0" w:noVBand="1"/>
      </w:tblPr>
      <w:tblGrid>
        <w:gridCol w:w="709"/>
        <w:gridCol w:w="4092"/>
        <w:gridCol w:w="1276"/>
        <w:gridCol w:w="1984"/>
        <w:gridCol w:w="1559"/>
        <w:gridCol w:w="5103"/>
      </w:tblGrid>
      <w:tr w:rsidR="00011CE7" w:rsidRPr="00E345F8" w14:paraId="0CEECAB5" w14:textId="77777777" w:rsidTr="00C73099">
        <w:trPr>
          <w:trHeight w:val="419"/>
        </w:trPr>
        <w:tc>
          <w:tcPr>
            <w:tcW w:w="709" w:type="dxa"/>
            <w:tcBorders>
              <w:top w:val="single" w:sz="4" w:space="0" w:color="000000"/>
              <w:left w:val="single" w:sz="4" w:space="0" w:color="000000"/>
              <w:bottom w:val="single" w:sz="4" w:space="0" w:color="000000"/>
              <w:right w:val="single" w:sz="4" w:space="0" w:color="000000"/>
            </w:tcBorders>
          </w:tcPr>
          <w:p w14:paraId="3152445A" w14:textId="584AFE3F" w:rsidR="00011CE7" w:rsidRDefault="00117DC0" w:rsidP="00011CE7">
            <w:pPr>
              <w:spacing w:after="0"/>
              <w:ind w:right="129"/>
              <w:jc w:val="center"/>
              <w:rPr>
                <w:lang w:val="lt-LT"/>
              </w:rPr>
            </w:pPr>
            <w:r>
              <w:rPr>
                <w:lang w:val="lt-LT"/>
              </w:rPr>
              <w:t>2</w:t>
            </w:r>
            <w:r w:rsidR="00011CE7">
              <w:rPr>
                <w:lang w:val="lt-LT"/>
              </w:rPr>
              <w:t>.</w:t>
            </w:r>
          </w:p>
        </w:tc>
        <w:tc>
          <w:tcPr>
            <w:tcW w:w="14014" w:type="dxa"/>
            <w:gridSpan w:val="5"/>
            <w:tcBorders>
              <w:top w:val="single" w:sz="4" w:space="0" w:color="000000"/>
              <w:left w:val="single" w:sz="4" w:space="0" w:color="000000"/>
              <w:bottom w:val="single" w:sz="4" w:space="0" w:color="000000"/>
              <w:right w:val="single" w:sz="4" w:space="0" w:color="000000"/>
            </w:tcBorders>
          </w:tcPr>
          <w:p w14:paraId="3C1501B2" w14:textId="19E4C4B7" w:rsidR="00011CE7" w:rsidRPr="0084424A" w:rsidRDefault="00011CE7" w:rsidP="00117DC0">
            <w:pPr>
              <w:spacing w:after="0"/>
              <w:ind w:left="0" w:firstLine="0"/>
              <w:jc w:val="center"/>
              <w:rPr>
                <w:b/>
                <w:bCs/>
                <w:szCs w:val="24"/>
                <w:lang w:val="lt-LT"/>
              </w:rPr>
            </w:pPr>
            <w:r w:rsidRPr="0084424A">
              <w:rPr>
                <w:b/>
                <w:bCs/>
                <w:szCs w:val="24"/>
                <w:lang w:val="lt-LT"/>
              </w:rPr>
              <w:t>Ugdymo proceso kokybės užtikrinimas, inovacijos ir duomenimis grįstas tobulinimas</w:t>
            </w:r>
          </w:p>
        </w:tc>
      </w:tr>
      <w:tr w:rsidR="00011CE7" w:rsidRPr="00E345F8" w14:paraId="2DE353FB" w14:textId="77777777" w:rsidTr="00C73099">
        <w:trPr>
          <w:trHeight w:val="653"/>
        </w:trPr>
        <w:tc>
          <w:tcPr>
            <w:tcW w:w="709" w:type="dxa"/>
            <w:tcBorders>
              <w:top w:val="single" w:sz="4" w:space="0" w:color="000000"/>
              <w:left w:val="single" w:sz="4" w:space="0" w:color="000000"/>
              <w:bottom w:val="single" w:sz="4" w:space="0" w:color="000000"/>
              <w:right w:val="single" w:sz="4" w:space="0" w:color="000000"/>
            </w:tcBorders>
          </w:tcPr>
          <w:p w14:paraId="3FE32858" w14:textId="7532CE73" w:rsidR="00011CE7" w:rsidRDefault="007768CF" w:rsidP="00011CE7">
            <w:pPr>
              <w:spacing w:after="0"/>
              <w:ind w:right="129"/>
              <w:jc w:val="center"/>
              <w:rPr>
                <w:lang w:val="lt-LT"/>
              </w:rPr>
            </w:pPr>
            <w:r>
              <w:rPr>
                <w:lang w:val="lt-LT"/>
              </w:rPr>
              <w:t>2</w:t>
            </w:r>
            <w:r w:rsidR="00011CE7">
              <w:rPr>
                <w:lang w:val="lt-LT"/>
              </w:rPr>
              <w:t>.1.</w:t>
            </w:r>
          </w:p>
        </w:tc>
        <w:tc>
          <w:tcPr>
            <w:tcW w:w="4092" w:type="dxa"/>
            <w:tcBorders>
              <w:top w:val="single" w:sz="4" w:space="0" w:color="000000"/>
              <w:left w:val="single" w:sz="4" w:space="0" w:color="000000"/>
              <w:bottom w:val="single" w:sz="4" w:space="0" w:color="000000"/>
              <w:right w:val="single" w:sz="4" w:space="0" w:color="000000"/>
            </w:tcBorders>
          </w:tcPr>
          <w:p w14:paraId="02C74501" w14:textId="77777777" w:rsidR="00011CE7" w:rsidRDefault="00011CE7" w:rsidP="00011CE7">
            <w:pPr>
              <w:spacing w:after="0"/>
              <w:ind w:left="0" w:firstLine="0"/>
              <w:rPr>
                <w:szCs w:val="24"/>
                <w:lang w:val="lt-LT"/>
              </w:rPr>
            </w:pPr>
            <w:r w:rsidRPr="0084424A">
              <w:rPr>
                <w:szCs w:val="24"/>
                <w:lang w:val="lt-LT"/>
              </w:rPr>
              <w:t>STEAM ugdymo įgyvendinimas gimnazijoje ir išorinėse ugdymo aplinkose</w:t>
            </w:r>
            <w:r w:rsidR="00E345F8">
              <w:rPr>
                <w:szCs w:val="24"/>
                <w:lang w:val="lt-LT"/>
              </w:rPr>
              <w:t>.</w:t>
            </w:r>
          </w:p>
          <w:p w14:paraId="088F805A" w14:textId="100EF9A0" w:rsidR="00F907C4" w:rsidRPr="0084424A" w:rsidRDefault="00F907C4" w:rsidP="00011CE7">
            <w:pPr>
              <w:spacing w:after="0"/>
              <w:ind w:left="0" w:firstLine="0"/>
              <w:rPr>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043BC202" w14:textId="7A722D3D" w:rsidR="00011CE7" w:rsidRDefault="00011CE7" w:rsidP="00C73099">
            <w:pPr>
              <w:spacing w:after="0"/>
              <w:ind w:left="17" w:firstLine="0"/>
              <w:jc w:val="center"/>
              <w:rPr>
                <w:lang w:val="lt-LT"/>
              </w:rPr>
            </w:pPr>
            <w:r>
              <w:rPr>
                <w:lang w:val="lt-LT"/>
              </w:rPr>
              <w:t>Vasaris - gruodis</w:t>
            </w:r>
          </w:p>
        </w:tc>
        <w:tc>
          <w:tcPr>
            <w:tcW w:w="1984" w:type="dxa"/>
            <w:tcBorders>
              <w:top w:val="single" w:sz="4" w:space="0" w:color="000000"/>
              <w:left w:val="single" w:sz="4" w:space="0" w:color="000000"/>
              <w:bottom w:val="single" w:sz="4" w:space="0" w:color="000000"/>
              <w:right w:val="single" w:sz="4" w:space="0" w:color="000000"/>
            </w:tcBorders>
          </w:tcPr>
          <w:p w14:paraId="038E7AE1" w14:textId="77777777" w:rsidR="00011CE7" w:rsidRDefault="00011CE7" w:rsidP="00011CE7">
            <w:pPr>
              <w:spacing w:after="0"/>
              <w:ind w:left="0" w:firstLine="12"/>
              <w:jc w:val="center"/>
              <w:rPr>
                <w:lang w:val="lt-LT"/>
              </w:rPr>
            </w:pPr>
            <w:r>
              <w:rPr>
                <w:lang w:val="lt-LT"/>
              </w:rPr>
              <w:t xml:space="preserve">J. </w:t>
            </w:r>
            <w:proofErr w:type="spellStart"/>
            <w:r>
              <w:rPr>
                <w:lang w:val="lt-LT"/>
              </w:rPr>
              <w:t>Markel</w:t>
            </w:r>
            <w:proofErr w:type="spellEnd"/>
          </w:p>
          <w:p w14:paraId="0C0CCD67" w14:textId="710699BC" w:rsidR="00011CE7" w:rsidRDefault="00117DC0" w:rsidP="00011CE7">
            <w:pPr>
              <w:spacing w:after="0"/>
              <w:ind w:left="0" w:firstLine="12"/>
              <w:jc w:val="center"/>
              <w:rPr>
                <w:lang w:val="lt-LT"/>
              </w:rPr>
            </w:pPr>
            <w:r>
              <w:rPr>
                <w:lang w:val="lt-LT"/>
              </w:rPr>
              <w:t>Dalykų mokytojai</w:t>
            </w:r>
          </w:p>
        </w:tc>
        <w:tc>
          <w:tcPr>
            <w:tcW w:w="1559" w:type="dxa"/>
            <w:tcBorders>
              <w:top w:val="single" w:sz="4" w:space="0" w:color="000000"/>
              <w:left w:val="single" w:sz="4" w:space="0" w:color="000000"/>
              <w:bottom w:val="single" w:sz="4" w:space="0" w:color="000000"/>
              <w:right w:val="single" w:sz="4" w:space="0" w:color="000000"/>
            </w:tcBorders>
          </w:tcPr>
          <w:p w14:paraId="62E419E0" w14:textId="77777777" w:rsidR="00011CE7" w:rsidRDefault="00011CE7" w:rsidP="00011CE7">
            <w:pPr>
              <w:spacing w:after="43" w:line="275" w:lineRule="auto"/>
              <w:ind w:left="0" w:firstLine="0"/>
              <w:jc w:val="center"/>
              <w:rPr>
                <w:lang w:val="lt-LT"/>
              </w:rPr>
            </w:pPr>
            <w:r>
              <w:rPr>
                <w:lang w:val="lt-LT"/>
              </w:rPr>
              <w:t>MK</w:t>
            </w:r>
          </w:p>
          <w:p w14:paraId="62309CB7" w14:textId="63C19D22" w:rsidR="00011CE7" w:rsidRPr="006D1664" w:rsidRDefault="00011CE7" w:rsidP="00011CE7">
            <w:pPr>
              <w:spacing w:after="43" w:line="275" w:lineRule="auto"/>
              <w:ind w:left="0" w:firstLine="0"/>
              <w:jc w:val="center"/>
              <w:rPr>
                <w:lang w:val="lt-LT"/>
              </w:rPr>
            </w:pPr>
            <w:r w:rsidRPr="006D1664">
              <w:rPr>
                <w:lang w:val="lt-LT"/>
              </w:rPr>
              <w:t>Žmogiškieji ištekliai</w:t>
            </w:r>
          </w:p>
        </w:tc>
        <w:tc>
          <w:tcPr>
            <w:tcW w:w="5103" w:type="dxa"/>
            <w:tcBorders>
              <w:top w:val="single" w:sz="4" w:space="0" w:color="000000"/>
              <w:left w:val="single" w:sz="4" w:space="0" w:color="000000"/>
              <w:bottom w:val="single" w:sz="4" w:space="0" w:color="000000"/>
              <w:right w:val="single" w:sz="4" w:space="0" w:color="000000"/>
            </w:tcBorders>
          </w:tcPr>
          <w:p w14:paraId="2A40F448" w14:textId="77777777" w:rsidR="00117DC0" w:rsidRDefault="00197DCF" w:rsidP="00117DC0">
            <w:pPr>
              <w:pStyle w:val="Sraopastraipa"/>
              <w:numPr>
                <w:ilvl w:val="0"/>
                <w:numId w:val="8"/>
              </w:numPr>
              <w:spacing w:after="0"/>
              <w:rPr>
                <w:szCs w:val="24"/>
                <w:lang w:val="lt-LT"/>
              </w:rPr>
            </w:pPr>
            <w:r w:rsidRPr="00117DC0">
              <w:rPr>
                <w:szCs w:val="24"/>
                <w:lang w:val="lt-LT"/>
              </w:rPr>
              <w:t>Planuoti ir vykdyti STEAM veiklas gimnazijoje, Alytaus STEAM atviros</w:t>
            </w:r>
            <w:r w:rsidR="00117DC0" w:rsidRPr="00117DC0">
              <w:rPr>
                <w:szCs w:val="24"/>
                <w:lang w:val="lt-LT"/>
              </w:rPr>
              <w:t xml:space="preserve"> prieigos centre, VDC ir kitose </w:t>
            </w:r>
            <w:r w:rsidR="00117DC0">
              <w:rPr>
                <w:szCs w:val="24"/>
                <w:lang w:val="lt-LT"/>
              </w:rPr>
              <w:t>aplinkose.</w:t>
            </w:r>
          </w:p>
          <w:p w14:paraId="0BE63D38" w14:textId="0DB31A11" w:rsidR="00117DC0" w:rsidRDefault="00197DCF" w:rsidP="00117DC0">
            <w:pPr>
              <w:pStyle w:val="Sraopastraipa"/>
              <w:numPr>
                <w:ilvl w:val="0"/>
                <w:numId w:val="8"/>
              </w:numPr>
              <w:spacing w:after="0"/>
              <w:rPr>
                <w:szCs w:val="24"/>
                <w:lang w:val="lt-LT"/>
              </w:rPr>
            </w:pPr>
            <w:r w:rsidRPr="00117DC0">
              <w:rPr>
                <w:szCs w:val="24"/>
                <w:lang w:val="lt-LT"/>
              </w:rPr>
              <w:t>Dalyvauti veiklose kartu su mok</w:t>
            </w:r>
            <w:r w:rsidR="00117DC0">
              <w:rPr>
                <w:szCs w:val="24"/>
                <w:lang w:val="lt-LT"/>
              </w:rPr>
              <w:t xml:space="preserve">iniais pagal suderintą planą (Priedas </w:t>
            </w:r>
            <w:proofErr w:type="spellStart"/>
            <w:r w:rsidR="00117DC0">
              <w:rPr>
                <w:szCs w:val="24"/>
                <w:lang w:val="lt-LT"/>
              </w:rPr>
              <w:t>nr.</w:t>
            </w:r>
            <w:proofErr w:type="spellEnd"/>
            <w:r w:rsidR="00117DC0">
              <w:rPr>
                <w:szCs w:val="24"/>
                <w:lang w:val="lt-LT"/>
              </w:rPr>
              <w:t xml:space="preserve"> 2).</w:t>
            </w:r>
          </w:p>
          <w:p w14:paraId="08C5F8B8" w14:textId="60D37336" w:rsidR="00011CE7" w:rsidRPr="00117DC0" w:rsidRDefault="00197DCF" w:rsidP="00117DC0">
            <w:pPr>
              <w:pStyle w:val="Sraopastraipa"/>
              <w:numPr>
                <w:ilvl w:val="0"/>
                <w:numId w:val="8"/>
              </w:numPr>
              <w:spacing w:after="0"/>
              <w:rPr>
                <w:szCs w:val="24"/>
                <w:lang w:val="lt-LT"/>
              </w:rPr>
            </w:pPr>
            <w:r w:rsidRPr="00117DC0">
              <w:rPr>
                <w:szCs w:val="24"/>
                <w:lang w:val="lt-LT"/>
              </w:rPr>
              <w:t>Vykdyti refleksiją po veiklų, aptarti pasiektus</w:t>
            </w:r>
            <w:r w:rsidR="00117DC0">
              <w:rPr>
                <w:szCs w:val="24"/>
                <w:lang w:val="lt-LT"/>
              </w:rPr>
              <w:t xml:space="preserve"> rezultatus</w:t>
            </w:r>
            <w:r w:rsidRPr="00117DC0">
              <w:rPr>
                <w:szCs w:val="24"/>
                <w:lang w:val="lt-LT"/>
              </w:rPr>
              <w:t>.</w:t>
            </w:r>
          </w:p>
        </w:tc>
      </w:tr>
      <w:tr w:rsidR="00011CE7" w:rsidRPr="00E345F8" w14:paraId="4EADD91C" w14:textId="77777777" w:rsidTr="00C73099">
        <w:trPr>
          <w:trHeight w:val="653"/>
        </w:trPr>
        <w:tc>
          <w:tcPr>
            <w:tcW w:w="709" w:type="dxa"/>
            <w:tcBorders>
              <w:top w:val="single" w:sz="4" w:space="0" w:color="000000"/>
              <w:left w:val="single" w:sz="4" w:space="0" w:color="000000"/>
              <w:bottom w:val="single" w:sz="4" w:space="0" w:color="000000"/>
              <w:right w:val="single" w:sz="4" w:space="0" w:color="000000"/>
            </w:tcBorders>
          </w:tcPr>
          <w:p w14:paraId="05199350" w14:textId="2BD27162" w:rsidR="00011CE7" w:rsidRDefault="007768CF" w:rsidP="00011CE7">
            <w:pPr>
              <w:spacing w:after="0"/>
              <w:ind w:right="129"/>
              <w:jc w:val="center"/>
              <w:rPr>
                <w:lang w:val="lt-LT"/>
              </w:rPr>
            </w:pPr>
            <w:r>
              <w:rPr>
                <w:lang w:val="lt-LT"/>
              </w:rPr>
              <w:lastRenderedPageBreak/>
              <w:t>2</w:t>
            </w:r>
            <w:r w:rsidR="00011CE7">
              <w:rPr>
                <w:lang w:val="lt-LT"/>
              </w:rPr>
              <w:t>.2.</w:t>
            </w:r>
          </w:p>
        </w:tc>
        <w:tc>
          <w:tcPr>
            <w:tcW w:w="4092" w:type="dxa"/>
            <w:tcBorders>
              <w:top w:val="single" w:sz="4" w:space="0" w:color="000000"/>
              <w:left w:val="single" w:sz="4" w:space="0" w:color="000000"/>
              <w:bottom w:val="single" w:sz="4" w:space="0" w:color="000000"/>
              <w:right w:val="single" w:sz="4" w:space="0" w:color="000000"/>
            </w:tcBorders>
          </w:tcPr>
          <w:p w14:paraId="41351058" w14:textId="71832D87" w:rsidR="00011CE7" w:rsidRPr="007768CF" w:rsidRDefault="00011CE7" w:rsidP="00011CE7">
            <w:pPr>
              <w:spacing w:after="0"/>
              <w:ind w:left="0" w:firstLine="0"/>
              <w:rPr>
                <w:szCs w:val="24"/>
                <w:lang w:val="lt-LT"/>
              </w:rPr>
            </w:pPr>
            <w:r>
              <w:rPr>
                <w:szCs w:val="24"/>
                <w:lang w:val="lt-LT"/>
              </w:rPr>
              <w:t xml:space="preserve"> </w:t>
            </w:r>
            <w:r w:rsidRPr="007768CF">
              <w:rPr>
                <w:szCs w:val="24"/>
                <w:lang w:val="lt-LT"/>
              </w:rPr>
              <w:t>Atvirų ir integruotų pamokų organizavimas ir refleksija</w:t>
            </w:r>
            <w:r w:rsidR="007768CF" w:rsidRPr="007768CF">
              <w:rPr>
                <w:szCs w:val="24"/>
                <w:lang w:val="lt-LT"/>
              </w:rPr>
              <w:t>.</w:t>
            </w:r>
          </w:p>
        </w:tc>
        <w:tc>
          <w:tcPr>
            <w:tcW w:w="1276" w:type="dxa"/>
            <w:tcBorders>
              <w:top w:val="single" w:sz="4" w:space="0" w:color="000000"/>
              <w:left w:val="single" w:sz="4" w:space="0" w:color="000000"/>
              <w:bottom w:val="single" w:sz="4" w:space="0" w:color="000000"/>
              <w:right w:val="single" w:sz="4" w:space="0" w:color="000000"/>
            </w:tcBorders>
          </w:tcPr>
          <w:p w14:paraId="2BC0E739" w14:textId="282812B3" w:rsidR="00011CE7" w:rsidRDefault="00011CE7" w:rsidP="00C73099">
            <w:pPr>
              <w:spacing w:after="0"/>
              <w:ind w:left="17" w:firstLine="0"/>
              <w:jc w:val="center"/>
              <w:rPr>
                <w:lang w:val="lt-LT"/>
              </w:rPr>
            </w:pPr>
            <w:r>
              <w:rPr>
                <w:lang w:val="lt-LT"/>
              </w:rPr>
              <w:t>Sausis -gruodis</w:t>
            </w:r>
          </w:p>
        </w:tc>
        <w:tc>
          <w:tcPr>
            <w:tcW w:w="1984" w:type="dxa"/>
            <w:tcBorders>
              <w:top w:val="single" w:sz="4" w:space="0" w:color="000000"/>
              <w:left w:val="single" w:sz="4" w:space="0" w:color="000000"/>
              <w:bottom w:val="single" w:sz="4" w:space="0" w:color="000000"/>
              <w:right w:val="single" w:sz="4" w:space="0" w:color="000000"/>
            </w:tcBorders>
          </w:tcPr>
          <w:p w14:paraId="227334B9" w14:textId="77777777" w:rsidR="00011CE7" w:rsidRDefault="00011CE7" w:rsidP="00011CE7">
            <w:pPr>
              <w:spacing w:after="0"/>
              <w:ind w:left="0" w:firstLine="12"/>
              <w:jc w:val="center"/>
              <w:rPr>
                <w:lang w:val="lt-LT"/>
              </w:rPr>
            </w:pPr>
            <w:r>
              <w:rPr>
                <w:lang w:val="lt-LT"/>
              </w:rPr>
              <w:t xml:space="preserve">J. </w:t>
            </w:r>
            <w:proofErr w:type="spellStart"/>
            <w:r>
              <w:rPr>
                <w:lang w:val="lt-LT"/>
              </w:rPr>
              <w:t>Markel</w:t>
            </w:r>
            <w:proofErr w:type="spellEnd"/>
          </w:p>
          <w:p w14:paraId="38BA6DD5" w14:textId="77777777" w:rsidR="00011CE7" w:rsidRDefault="00011CE7" w:rsidP="00011CE7">
            <w:pPr>
              <w:spacing w:after="0"/>
              <w:ind w:left="0" w:firstLine="12"/>
              <w:jc w:val="center"/>
              <w:rPr>
                <w:lang w:val="lt-LT"/>
              </w:rPr>
            </w:pPr>
            <w:r w:rsidRPr="00973626">
              <w:rPr>
                <w:szCs w:val="24"/>
                <w:lang w:val="lt-LT"/>
              </w:rPr>
              <w:t>metodinių grupių koordinatoriai</w:t>
            </w:r>
          </w:p>
        </w:tc>
        <w:tc>
          <w:tcPr>
            <w:tcW w:w="1559" w:type="dxa"/>
            <w:tcBorders>
              <w:top w:val="single" w:sz="4" w:space="0" w:color="000000"/>
              <w:left w:val="single" w:sz="4" w:space="0" w:color="000000"/>
              <w:bottom w:val="single" w:sz="4" w:space="0" w:color="000000"/>
              <w:right w:val="single" w:sz="4" w:space="0" w:color="000000"/>
            </w:tcBorders>
          </w:tcPr>
          <w:p w14:paraId="631448F0" w14:textId="129EE8C4" w:rsidR="00011CE7" w:rsidRDefault="00C73099" w:rsidP="00011CE7">
            <w:pPr>
              <w:spacing w:after="43" w:line="275" w:lineRule="auto"/>
              <w:ind w:left="0" w:firstLine="0"/>
              <w:jc w:val="center"/>
              <w:rPr>
                <w:lang w:val="lt-LT"/>
              </w:rPr>
            </w:pPr>
            <w:r w:rsidRPr="006D1664">
              <w:rPr>
                <w:lang w:val="lt-LT"/>
              </w:rPr>
              <w:t>Žmogiškieji ištekliai</w:t>
            </w:r>
          </w:p>
        </w:tc>
        <w:tc>
          <w:tcPr>
            <w:tcW w:w="5103" w:type="dxa"/>
            <w:tcBorders>
              <w:top w:val="single" w:sz="4" w:space="0" w:color="000000"/>
              <w:left w:val="single" w:sz="4" w:space="0" w:color="000000"/>
              <w:bottom w:val="single" w:sz="4" w:space="0" w:color="000000"/>
              <w:right w:val="single" w:sz="4" w:space="0" w:color="000000"/>
            </w:tcBorders>
          </w:tcPr>
          <w:p w14:paraId="7C4D865E" w14:textId="0E4B0F7F" w:rsidR="007768CF" w:rsidRDefault="00197DCF" w:rsidP="007768CF">
            <w:pPr>
              <w:pStyle w:val="Sraopastraipa"/>
              <w:numPr>
                <w:ilvl w:val="0"/>
                <w:numId w:val="10"/>
              </w:numPr>
              <w:spacing w:after="0"/>
              <w:rPr>
                <w:szCs w:val="24"/>
                <w:lang w:val="lt-LT"/>
              </w:rPr>
            </w:pPr>
            <w:r w:rsidRPr="007768CF">
              <w:rPr>
                <w:szCs w:val="24"/>
                <w:lang w:val="lt-LT"/>
              </w:rPr>
              <w:t>Planuoti ir vykdyti atviras bei integruotas pamokas</w:t>
            </w:r>
            <w:r w:rsidR="007768CF">
              <w:rPr>
                <w:szCs w:val="24"/>
                <w:lang w:val="lt-LT"/>
              </w:rPr>
              <w:t>, numatant dalykus ir klases (metodinių grupių veiklos priedai).</w:t>
            </w:r>
          </w:p>
          <w:p w14:paraId="380C65E5" w14:textId="5A43C4DD" w:rsidR="00011CE7" w:rsidRPr="007768CF" w:rsidRDefault="00197DCF" w:rsidP="007768CF">
            <w:pPr>
              <w:pStyle w:val="Sraopastraipa"/>
              <w:numPr>
                <w:ilvl w:val="0"/>
                <w:numId w:val="10"/>
              </w:numPr>
              <w:spacing w:after="0"/>
              <w:rPr>
                <w:szCs w:val="24"/>
                <w:lang w:val="lt-LT"/>
              </w:rPr>
            </w:pPr>
            <w:r w:rsidRPr="007768CF">
              <w:rPr>
                <w:szCs w:val="24"/>
                <w:lang w:val="lt-LT"/>
              </w:rPr>
              <w:t>Reflektuoti, kaip integruotos pamokos prisideda pri</w:t>
            </w:r>
            <w:r w:rsidR="007768CF">
              <w:rPr>
                <w:szCs w:val="24"/>
                <w:lang w:val="lt-LT"/>
              </w:rPr>
              <w:t>e ugdymo turinio atnaujinimo (refleksijas fiksuoti protokoluose).</w:t>
            </w:r>
          </w:p>
        </w:tc>
      </w:tr>
      <w:tr w:rsidR="007768CF" w:rsidRPr="00E345F8" w14:paraId="7CA43A44" w14:textId="77777777" w:rsidTr="00C73099">
        <w:trPr>
          <w:trHeight w:val="653"/>
        </w:trPr>
        <w:tc>
          <w:tcPr>
            <w:tcW w:w="709" w:type="dxa"/>
            <w:tcBorders>
              <w:top w:val="single" w:sz="4" w:space="0" w:color="000000"/>
              <w:left w:val="single" w:sz="4" w:space="0" w:color="000000"/>
              <w:bottom w:val="single" w:sz="4" w:space="0" w:color="000000"/>
              <w:right w:val="single" w:sz="4" w:space="0" w:color="000000"/>
            </w:tcBorders>
          </w:tcPr>
          <w:p w14:paraId="7CC0C6B4" w14:textId="435C4527" w:rsidR="007768CF" w:rsidRDefault="007768CF" w:rsidP="007768CF">
            <w:pPr>
              <w:spacing w:after="0"/>
              <w:ind w:right="129"/>
              <w:jc w:val="center"/>
              <w:rPr>
                <w:lang w:val="lt-LT"/>
              </w:rPr>
            </w:pPr>
            <w:r>
              <w:rPr>
                <w:lang w:val="lt-LT"/>
              </w:rPr>
              <w:t>2.3.</w:t>
            </w:r>
          </w:p>
        </w:tc>
        <w:tc>
          <w:tcPr>
            <w:tcW w:w="4092" w:type="dxa"/>
            <w:tcBorders>
              <w:top w:val="single" w:sz="4" w:space="0" w:color="000000"/>
              <w:left w:val="single" w:sz="4" w:space="0" w:color="000000"/>
              <w:bottom w:val="single" w:sz="4" w:space="0" w:color="000000"/>
              <w:right w:val="single" w:sz="4" w:space="0" w:color="000000"/>
            </w:tcBorders>
          </w:tcPr>
          <w:p w14:paraId="0A93D889" w14:textId="74E432F1" w:rsidR="007768CF" w:rsidRDefault="007768CF" w:rsidP="007768CF">
            <w:pPr>
              <w:spacing w:after="0"/>
              <w:ind w:left="0" w:firstLine="0"/>
              <w:rPr>
                <w:szCs w:val="24"/>
                <w:lang w:val="lt-LT"/>
              </w:rPr>
            </w:pPr>
            <w:r w:rsidRPr="0084424A">
              <w:rPr>
                <w:lang w:val="lt-LT"/>
              </w:rPr>
              <w:t>Pamokos kokybės tobulinimas taikant šiuolaikiškus ugdymo principus</w:t>
            </w:r>
            <w:r>
              <w:rPr>
                <w:lang w:val="lt-LT"/>
              </w:rPr>
              <w:t>.</w:t>
            </w:r>
          </w:p>
        </w:tc>
        <w:tc>
          <w:tcPr>
            <w:tcW w:w="1276" w:type="dxa"/>
            <w:tcBorders>
              <w:top w:val="single" w:sz="4" w:space="0" w:color="000000"/>
              <w:left w:val="single" w:sz="4" w:space="0" w:color="000000"/>
              <w:bottom w:val="single" w:sz="4" w:space="0" w:color="000000"/>
              <w:right w:val="single" w:sz="4" w:space="0" w:color="000000"/>
            </w:tcBorders>
          </w:tcPr>
          <w:p w14:paraId="64E6BE08" w14:textId="579A7C4A" w:rsidR="007768CF" w:rsidRDefault="007768CF" w:rsidP="00C73099">
            <w:pPr>
              <w:spacing w:after="0"/>
              <w:ind w:left="17" w:firstLine="0"/>
              <w:jc w:val="center"/>
              <w:rPr>
                <w:lang w:val="lt-LT"/>
              </w:rPr>
            </w:pPr>
            <w:r>
              <w:rPr>
                <w:lang w:val="lt-LT"/>
              </w:rPr>
              <w:t>Sausis- gruodis</w:t>
            </w:r>
          </w:p>
        </w:tc>
        <w:tc>
          <w:tcPr>
            <w:tcW w:w="1984" w:type="dxa"/>
            <w:tcBorders>
              <w:top w:val="single" w:sz="4" w:space="0" w:color="000000"/>
              <w:left w:val="single" w:sz="4" w:space="0" w:color="000000"/>
              <w:bottom w:val="single" w:sz="4" w:space="0" w:color="000000"/>
              <w:right w:val="single" w:sz="4" w:space="0" w:color="000000"/>
            </w:tcBorders>
          </w:tcPr>
          <w:p w14:paraId="5C9EFE38" w14:textId="77777777" w:rsidR="007768CF" w:rsidRDefault="007768CF" w:rsidP="007768CF">
            <w:pPr>
              <w:spacing w:after="0"/>
              <w:ind w:left="0" w:firstLine="12"/>
              <w:jc w:val="center"/>
              <w:rPr>
                <w:lang w:val="lt-LT"/>
              </w:rPr>
            </w:pPr>
            <w:r>
              <w:rPr>
                <w:lang w:val="lt-LT"/>
              </w:rPr>
              <w:t xml:space="preserve">J. </w:t>
            </w:r>
            <w:proofErr w:type="spellStart"/>
            <w:r>
              <w:rPr>
                <w:lang w:val="lt-LT"/>
              </w:rPr>
              <w:t>Markel</w:t>
            </w:r>
            <w:proofErr w:type="spellEnd"/>
          </w:p>
          <w:p w14:paraId="031536F1" w14:textId="5A8B9FC1" w:rsidR="007768CF" w:rsidRDefault="007768CF" w:rsidP="007768CF">
            <w:pPr>
              <w:spacing w:after="0"/>
              <w:ind w:left="0" w:firstLine="12"/>
              <w:jc w:val="center"/>
              <w:rPr>
                <w:lang w:val="lt-LT"/>
              </w:rPr>
            </w:pPr>
            <w:r w:rsidRPr="00973626">
              <w:rPr>
                <w:szCs w:val="24"/>
                <w:lang w:val="lt-LT"/>
              </w:rPr>
              <w:t>metodinių grupių koordinatoriai</w:t>
            </w:r>
          </w:p>
        </w:tc>
        <w:tc>
          <w:tcPr>
            <w:tcW w:w="1559" w:type="dxa"/>
            <w:tcBorders>
              <w:top w:val="single" w:sz="4" w:space="0" w:color="000000"/>
              <w:left w:val="single" w:sz="4" w:space="0" w:color="000000"/>
              <w:bottom w:val="single" w:sz="4" w:space="0" w:color="000000"/>
              <w:right w:val="single" w:sz="4" w:space="0" w:color="000000"/>
            </w:tcBorders>
          </w:tcPr>
          <w:p w14:paraId="5FE95C98" w14:textId="75546B4F" w:rsidR="007768CF" w:rsidRDefault="00C73099" w:rsidP="007768CF">
            <w:pPr>
              <w:spacing w:after="43" w:line="275" w:lineRule="auto"/>
              <w:ind w:left="0" w:firstLine="0"/>
              <w:jc w:val="center"/>
              <w:rPr>
                <w:lang w:val="lt-LT"/>
              </w:rPr>
            </w:pPr>
            <w:r w:rsidRPr="006D1664">
              <w:rPr>
                <w:lang w:val="lt-LT"/>
              </w:rPr>
              <w:t>Žmogiškieji ištekliai</w:t>
            </w:r>
          </w:p>
        </w:tc>
        <w:tc>
          <w:tcPr>
            <w:tcW w:w="5103" w:type="dxa"/>
            <w:tcBorders>
              <w:top w:val="single" w:sz="4" w:space="0" w:color="000000"/>
              <w:left w:val="single" w:sz="4" w:space="0" w:color="000000"/>
              <w:bottom w:val="single" w:sz="4" w:space="0" w:color="000000"/>
              <w:right w:val="single" w:sz="4" w:space="0" w:color="000000"/>
            </w:tcBorders>
          </w:tcPr>
          <w:p w14:paraId="1A6BF6F5" w14:textId="77777777" w:rsidR="00D270AB" w:rsidRPr="00D270AB" w:rsidRDefault="007768CF" w:rsidP="007768CF">
            <w:pPr>
              <w:pStyle w:val="Sraopastraipa"/>
              <w:numPr>
                <w:ilvl w:val="0"/>
                <w:numId w:val="11"/>
              </w:numPr>
              <w:spacing w:after="0"/>
              <w:rPr>
                <w:szCs w:val="24"/>
                <w:lang w:val="lt-LT"/>
              </w:rPr>
            </w:pPr>
            <w:r w:rsidRPr="007768CF">
              <w:rPr>
                <w:lang w:val="lt-LT"/>
              </w:rPr>
              <w:t>Taikyti šiuolaikinės pamokos kriterijus, ypatingą dėmesį skiriant grįžtamajam ryšiui, mokinių įsi</w:t>
            </w:r>
            <w:r w:rsidR="00D270AB">
              <w:rPr>
                <w:lang w:val="lt-LT"/>
              </w:rPr>
              <w:t>vertinimui ir diferencijavimui.</w:t>
            </w:r>
          </w:p>
          <w:p w14:paraId="16921109" w14:textId="07DF3E76" w:rsidR="007768CF" w:rsidRPr="007768CF" w:rsidRDefault="007768CF" w:rsidP="007768CF">
            <w:pPr>
              <w:pStyle w:val="Sraopastraipa"/>
              <w:numPr>
                <w:ilvl w:val="0"/>
                <w:numId w:val="11"/>
              </w:numPr>
              <w:spacing w:after="0"/>
              <w:rPr>
                <w:szCs w:val="24"/>
                <w:lang w:val="lt-LT"/>
              </w:rPr>
            </w:pPr>
            <w:r w:rsidRPr="007768CF">
              <w:rPr>
                <w:lang w:val="lt-LT"/>
              </w:rPr>
              <w:t>Reflektuoti pamokos kokybę metodinėse grupėse.</w:t>
            </w:r>
          </w:p>
        </w:tc>
      </w:tr>
      <w:tr w:rsidR="007768CF" w:rsidRPr="005011E6" w14:paraId="0D3D2FEA" w14:textId="77777777" w:rsidTr="00C73099">
        <w:trPr>
          <w:trHeight w:val="653"/>
        </w:trPr>
        <w:tc>
          <w:tcPr>
            <w:tcW w:w="709" w:type="dxa"/>
            <w:tcBorders>
              <w:top w:val="single" w:sz="4" w:space="0" w:color="000000"/>
              <w:left w:val="single" w:sz="4" w:space="0" w:color="000000"/>
              <w:bottom w:val="single" w:sz="4" w:space="0" w:color="000000"/>
              <w:right w:val="single" w:sz="4" w:space="0" w:color="000000"/>
            </w:tcBorders>
          </w:tcPr>
          <w:p w14:paraId="052B8616" w14:textId="4B769CDC" w:rsidR="007768CF" w:rsidRDefault="00D270AB" w:rsidP="007768CF">
            <w:pPr>
              <w:spacing w:after="0"/>
              <w:ind w:right="129"/>
              <w:jc w:val="center"/>
              <w:rPr>
                <w:lang w:val="lt-LT"/>
              </w:rPr>
            </w:pPr>
            <w:r>
              <w:rPr>
                <w:lang w:val="lt-LT"/>
              </w:rPr>
              <w:t>2.4</w:t>
            </w:r>
            <w:r w:rsidR="007768CF">
              <w:rPr>
                <w:lang w:val="lt-LT"/>
              </w:rPr>
              <w:t>.</w:t>
            </w:r>
          </w:p>
        </w:tc>
        <w:tc>
          <w:tcPr>
            <w:tcW w:w="4092" w:type="dxa"/>
            <w:tcBorders>
              <w:top w:val="single" w:sz="4" w:space="0" w:color="000000"/>
              <w:left w:val="single" w:sz="4" w:space="0" w:color="000000"/>
              <w:bottom w:val="single" w:sz="4" w:space="0" w:color="000000"/>
              <w:right w:val="single" w:sz="4" w:space="0" w:color="000000"/>
            </w:tcBorders>
          </w:tcPr>
          <w:p w14:paraId="71C3ADB1" w14:textId="206C737F" w:rsidR="007768CF" w:rsidRPr="0084424A" w:rsidRDefault="007768CF" w:rsidP="007768CF">
            <w:pPr>
              <w:spacing w:after="0"/>
              <w:ind w:left="0" w:firstLine="0"/>
              <w:rPr>
                <w:szCs w:val="24"/>
                <w:lang w:val="lt-LT"/>
              </w:rPr>
            </w:pPr>
            <w:r w:rsidRPr="0084424A">
              <w:rPr>
                <w:szCs w:val="24"/>
                <w:lang w:val="lt-LT"/>
              </w:rPr>
              <w:t>Mokinių pasiekimų duomenų analizė ir panaudojimas ugdymo tobulinimui (NMPP, PUPP, VBE)</w:t>
            </w:r>
            <w:r w:rsidR="00D270AB">
              <w:rPr>
                <w:szCs w:val="24"/>
                <w:lang w:val="lt-LT"/>
              </w:rPr>
              <w:t>.</w:t>
            </w:r>
          </w:p>
        </w:tc>
        <w:tc>
          <w:tcPr>
            <w:tcW w:w="1276" w:type="dxa"/>
            <w:tcBorders>
              <w:top w:val="single" w:sz="4" w:space="0" w:color="000000"/>
              <w:left w:val="single" w:sz="4" w:space="0" w:color="000000"/>
              <w:bottom w:val="single" w:sz="4" w:space="0" w:color="000000"/>
              <w:right w:val="single" w:sz="4" w:space="0" w:color="000000"/>
            </w:tcBorders>
          </w:tcPr>
          <w:p w14:paraId="7AEB45E0" w14:textId="5B448F4D" w:rsidR="007768CF" w:rsidRDefault="007768CF" w:rsidP="00C73099">
            <w:pPr>
              <w:spacing w:after="0"/>
              <w:ind w:left="17" w:firstLine="0"/>
              <w:jc w:val="center"/>
              <w:rPr>
                <w:lang w:val="lt-LT"/>
              </w:rPr>
            </w:pPr>
            <w:r>
              <w:rPr>
                <w:lang w:val="lt-LT"/>
              </w:rPr>
              <w:t>Kovas -birželis</w:t>
            </w:r>
          </w:p>
        </w:tc>
        <w:tc>
          <w:tcPr>
            <w:tcW w:w="1984" w:type="dxa"/>
            <w:tcBorders>
              <w:top w:val="single" w:sz="4" w:space="0" w:color="000000"/>
              <w:left w:val="single" w:sz="4" w:space="0" w:color="000000"/>
              <w:bottom w:val="single" w:sz="4" w:space="0" w:color="000000"/>
              <w:right w:val="single" w:sz="4" w:space="0" w:color="000000"/>
            </w:tcBorders>
          </w:tcPr>
          <w:p w14:paraId="72F2C8F4" w14:textId="77777777" w:rsidR="007768CF" w:rsidRDefault="007768CF" w:rsidP="007768CF">
            <w:pPr>
              <w:spacing w:after="0"/>
              <w:ind w:left="0" w:firstLine="12"/>
              <w:jc w:val="center"/>
              <w:rPr>
                <w:lang w:val="lt-LT"/>
              </w:rPr>
            </w:pPr>
            <w:r>
              <w:rPr>
                <w:lang w:val="lt-LT"/>
              </w:rPr>
              <w:t xml:space="preserve">J. </w:t>
            </w:r>
            <w:proofErr w:type="spellStart"/>
            <w:r>
              <w:rPr>
                <w:lang w:val="lt-LT"/>
              </w:rPr>
              <w:t>Markel</w:t>
            </w:r>
            <w:proofErr w:type="spellEnd"/>
          </w:p>
          <w:p w14:paraId="0AFE65C5" w14:textId="0142CC10" w:rsidR="007768CF" w:rsidRDefault="007768CF" w:rsidP="007768CF">
            <w:pPr>
              <w:spacing w:after="0"/>
              <w:ind w:left="0" w:firstLine="12"/>
              <w:jc w:val="center"/>
              <w:rPr>
                <w:lang w:val="lt-LT"/>
              </w:rPr>
            </w:pPr>
            <w:r>
              <w:rPr>
                <w:lang w:val="lt-LT"/>
              </w:rPr>
              <w:t>Dalykų mokytojai</w:t>
            </w:r>
          </w:p>
          <w:p w14:paraId="2EE495D7" w14:textId="77777777" w:rsidR="007768CF" w:rsidRDefault="007768CF" w:rsidP="007768CF">
            <w:pPr>
              <w:spacing w:after="0"/>
              <w:ind w:left="0" w:firstLine="12"/>
              <w:jc w:val="center"/>
              <w:rPr>
                <w:lang w:val="lt-LT"/>
              </w:rPr>
            </w:pPr>
          </w:p>
        </w:tc>
        <w:tc>
          <w:tcPr>
            <w:tcW w:w="1559" w:type="dxa"/>
            <w:tcBorders>
              <w:top w:val="single" w:sz="4" w:space="0" w:color="000000"/>
              <w:left w:val="single" w:sz="4" w:space="0" w:color="000000"/>
              <w:bottom w:val="single" w:sz="4" w:space="0" w:color="000000"/>
              <w:right w:val="single" w:sz="4" w:space="0" w:color="000000"/>
            </w:tcBorders>
          </w:tcPr>
          <w:p w14:paraId="12552F80" w14:textId="42A5BA2C" w:rsidR="007768CF" w:rsidRDefault="00C73099" w:rsidP="007768CF">
            <w:pPr>
              <w:spacing w:after="43" w:line="275" w:lineRule="auto"/>
              <w:ind w:left="0" w:firstLine="0"/>
              <w:jc w:val="center"/>
              <w:rPr>
                <w:lang w:val="lt-LT"/>
              </w:rPr>
            </w:pPr>
            <w:r w:rsidRPr="006D1664">
              <w:rPr>
                <w:lang w:val="lt-LT"/>
              </w:rPr>
              <w:t>Žmogiškieji ištekliai</w:t>
            </w:r>
          </w:p>
        </w:tc>
        <w:tc>
          <w:tcPr>
            <w:tcW w:w="5103" w:type="dxa"/>
            <w:tcBorders>
              <w:top w:val="single" w:sz="4" w:space="0" w:color="000000"/>
              <w:left w:val="single" w:sz="4" w:space="0" w:color="000000"/>
              <w:bottom w:val="single" w:sz="4" w:space="0" w:color="000000"/>
              <w:right w:val="single" w:sz="4" w:space="0" w:color="000000"/>
            </w:tcBorders>
          </w:tcPr>
          <w:p w14:paraId="15CC78C3" w14:textId="0D0DFE94" w:rsidR="00D270AB" w:rsidRDefault="007768CF" w:rsidP="00D270AB">
            <w:pPr>
              <w:pStyle w:val="Sraopastraipa"/>
              <w:numPr>
                <w:ilvl w:val="0"/>
                <w:numId w:val="12"/>
              </w:numPr>
              <w:spacing w:after="0"/>
              <w:jc w:val="both"/>
              <w:rPr>
                <w:szCs w:val="24"/>
                <w:lang w:val="lt-LT"/>
              </w:rPr>
            </w:pPr>
            <w:r w:rsidRPr="00D270AB">
              <w:rPr>
                <w:szCs w:val="24"/>
                <w:lang w:val="lt-LT"/>
              </w:rPr>
              <w:t>Analizuoti NMPP, PUPP ir VBE r</w:t>
            </w:r>
            <w:r w:rsidR="00D270AB">
              <w:rPr>
                <w:szCs w:val="24"/>
                <w:lang w:val="lt-LT"/>
              </w:rPr>
              <w:t>ezultatus metodinėse grupėse.</w:t>
            </w:r>
          </w:p>
          <w:p w14:paraId="690C0588" w14:textId="797A62EC" w:rsidR="007768CF" w:rsidRPr="001D4C5B" w:rsidRDefault="001D4C5B" w:rsidP="00D270AB">
            <w:pPr>
              <w:pStyle w:val="Sraopastraipa"/>
              <w:numPr>
                <w:ilvl w:val="0"/>
                <w:numId w:val="12"/>
              </w:numPr>
              <w:spacing w:after="0"/>
              <w:jc w:val="both"/>
              <w:rPr>
                <w:szCs w:val="24"/>
                <w:lang w:val="lt-LT"/>
              </w:rPr>
            </w:pPr>
            <w:r w:rsidRPr="001D4C5B">
              <w:rPr>
                <w:color w:val="0F1115"/>
                <w:shd w:val="clear" w:color="auto" w:fill="FFFFFF"/>
                <w:lang w:val="lt-LT"/>
              </w:rPr>
              <w:t>Aptarti problemines sritis ir numatyti priemones mokinių pasiekimams gerinti bei ugdymo proceso kokybei stiprinti</w:t>
            </w:r>
          </w:p>
        </w:tc>
      </w:tr>
      <w:tr w:rsidR="007768CF" w:rsidRPr="005011E6" w14:paraId="766390B9" w14:textId="77777777" w:rsidTr="00C73099">
        <w:trPr>
          <w:trHeight w:val="653"/>
        </w:trPr>
        <w:tc>
          <w:tcPr>
            <w:tcW w:w="709" w:type="dxa"/>
            <w:tcBorders>
              <w:top w:val="single" w:sz="4" w:space="0" w:color="000000"/>
              <w:left w:val="single" w:sz="4" w:space="0" w:color="000000"/>
              <w:bottom w:val="single" w:sz="4" w:space="0" w:color="000000"/>
              <w:right w:val="single" w:sz="4" w:space="0" w:color="000000"/>
            </w:tcBorders>
          </w:tcPr>
          <w:p w14:paraId="7E6ED59E" w14:textId="3B3CE09A" w:rsidR="007768CF" w:rsidRDefault="00D270AB" w:rsidP="007768CF">
            <w:pPr>
              <w:spacing w:after="0"/>
              <w:ind w:right="129"/>
              <w:jc w:val="center"/>
              <w:rPr>
                <w:lang w:val="lt-LT"/>
              </w:rPr>
            </w:pPr>
            <w:r>
              <w:rPr>
                <w:lang w:val="lt-LT"/>
              </w:rPr>
              <w:t>2.5</w:t>
            </w:r>
            <w:r w:rsidR="007768CF">
              <w:rPr>
                <w:lang w:val="lt-LT"/>
              </w:rPr>
              <w:t>.</w:t>
            </w:r>
          </w:p>
        </w:tc>
        <w:tc>
          <w:tcPr>
            <w:tcW w:w="4092" w:type="dxa"/>
            <w:tcBorders>
              <w:top w:val="single" w:sz="4" w:space="0" w:color="000000"/>
              <w:left w:val="single" w:sz="4" w:space="0" w:color="000000"/>
              <w:bottom w:val="single" w:sz="4" w:space="0" w:color="000000"/>
              <w:right w:val="single" w:sz="4" w:space="0" w:color="000000"/>
            </w:tcBorders>
          </w:tcPr>
          <w:p w14:paraId="7D06156A" w14:textId="29813B0E" w:rsidR="007768CF" w:rsidRPr="00D270AB" w:rsidRDefault="007768CF" w:rsidP="007768CF">
            <w:pPr>
              <w:spacing w:after="0"/>
              <w:ind w:left="0" w:firstLine="0"/>
              <w:rPr>
                <w:szCs w:val="24"/>
                <w:lang w:val="lt-LT"/>
              </w:rPr>
            </w:pPr>
            <w:r w:rsidRPr="00D270AB">
              <w:rPr>
                <w:szCs w:val="24"/>
                <w:lang w:val="lt-LT"/>
              </w:rPr>
              <w:t>Švietimo politikos ir institucinių rekomendacijų analizė ir taikymas</w:t>
            </w:r>
            <w:r w:rsidR="00D270AB">
              <w:rPr>
                <w:szCs w:val="24"/>
                <w:lang w:val="lt-LT"/>
              </w:rPr>
              <w:t>.</w:t>
            </w:r>
          </w:p>
        </w:tc>
        <w:tc>
          <w:tcPr>
            <w:tcW w:w="1276" w:type="dxa"/>
            <w:tcBorders>
              <w:top w:val="single" w:sz="4" w:space="0" w:color="000000"/>
              <w:left w:val="single" w:sz="4" w:space="0" w:color="000000"/>
              <w:bottom w:val="single" w:sz="4" w:space="0" w:color="000000"/>
              <w:right w:val="single" w:sz="4" w:space="0" w:color="000000"/>
            </w:tcBorders>
          </w:tcPr>
          <w:p w14:paraId="6D708FFF" w14:textId="25444CBC" w:rsidR="007768CF" w:rsidRDefault="007768CF" w:rsidP="00C73099">
            <w:pPr>
              <w:spacing w:after="0"/>
              <w:ind w:left="17" w:firstLine="0"/>
              <w:jc w:val="center"/>
              <w:rPr>
                <w:lang w:val="lt-LT"/>
              </w:rPr>
            </w:pPr>
            <w:r>
              <w:rPr>
                <w:lang w:val="lt-LT"/>
              </w:rPr>
              <w:t>Sausi-gruodis</w:t>
            </w:r>
          </w:p>
        </w:tc>
        <w:tc>
          <w:tcPr>
            <w:tcW w:w="1984" w:type="dxa"/>
            <w:tcBorders>
              <w:top w:val="single" w:sz="4" w:space="0" w:color="000000"/>
              <w:left w:val="single" w:sz="4" w:space="0" w:color="000000"/>
              <w:bottom w:val="single" w:sz="4" w:space="0" w:color="000000"/>
              <w:right w:val="single" w:sz="4" w:space="0" w:color="000000"/>
            </w:tcBorders>
          </w:tcPr>
          <w:p w14:paraId="125119A8" w14:textId="77777777" w:rsidR="007768CF" w:rsidRDefault="007768CF" w:rsidP="007768CF">
            <w:pPr>
              <w:spacing w:after="0"/>
              <w:ind w:left="0" w:firstLine="12"/>
              <w:jc w:val="center"/>
              <w:rPr>
                <w:lang w:val="lt-LT"/>
              </w:rPr>
            </w:pPr>
            <w:r>
              <w:rPr>
                <w:lang w:val="lt-LT"/>
              </w:rPr>
              <w:t xml:space="preserve">J. </w:t>
            </w:r>
            <w:proofErr w:type="spellStart"/>
            <w:r>
              <w:rPr>
                <w:lang w:val="lt-LT"/>
              </w:rPr>
              <w:t>Markel</w:t>
            </w:r>
            <w:proofErr w:type="spellEnd"/>
          </w:p>
          <w:p w14:paraId="4C520AC9" w14:textId="77777777" w:rsidR="007768CF" w:rsidRDefault="007768CF" w:rsidP="007768CF">
            <w:pPr>
              <w:spacing w:after="0"/>
              <w:ind w:left="0" w:firstLine="12"/>
              <w:jc w:val="center"/>
              <w:rPr>
                <w:lang w:val="lt-LT"/>
              </w:rPr>
            </w:pPr>
            <w:r w:rsidRPr="00973626">
              <w:rPr>
                <w:szCs w:val="24"/>
                <w:lang w:val="lt-LT"/>
              </w:rPr>
              <w:t>metodinių grupių koordinatoriai</w:t>
            </w:r>
          </w:p>
        </w:tc>
        <w:tc>
          <w:tcPr>
            <w:tcW w:w="1559" w:type="dxa"/>
            <w:tcBorders>
              <w:top w:val="single" w:sz="4" w:space="0" w:color="000000"/>
              <w:left w:val="single" w:sz="4" w:space="0" w:color="000000"/>
              <w:bottom w:val="single" w:sz="4" w:space="0" w:color="000000"/>
              <w:right w:val="single" w:sz="4" w:space="0" w:color="000000"/>
            </w:tcBorders>
          </w:tcPr>
          <w:p w14:paraId="0274A92D" w14:textId="6AE40937" w:rsidR="007768CF" w:rsidRDefault="00C73099" w:rsidP="007768CF">
            <w:pPr>
              <w:spacing w:after="43" w:line="275" w:lineRule="auto"/>
              <w:ind w:left="0" w:firstLine="0"/>
              <w:jc w:val="center"/>
              <w:rPr>
                <w:lang w:val="lt-LT"/>
              </w:rPr>
            </w:pPr>
            <w:r w:rsidRPr="006D1664">
              <w:rPr>
                <w:lang w:val="lt-LT"/>
              </w:rPr>
              <w:t>Žmogiškieji ištekliai</w:t>
            </w:r>
          </w:p>
        </w:tc>
        <w:tc>
          <w:tcPr>
            <w:tcW w:w="5103" w:type="dxa"/>
            <w:tcBorders>
              <w:top w:val="single" w:sz="4" w:space="0" w:color="000000"/>
              <w:left w:val="single" w:sz="4" w:space="0" w:color="000000"/>
              <w:bottom w:val="single" w:sz="4" w:space="0" w:color="000000"/>
              <w:right w:val="single" w:sz="4" w:space="0" w:color="000000"/>
            </w:tcBorders>
          </w:tcPr>
          <w:p w14:paraId="725BA96F" w14:textId="77777777" w:rsidR="00D270AB" w:rsidRDefault="007768CF" w:rsidP="00D270AB">
            <w:pPr>
              <w:pStyle w:val="Sraopastraipa"/>
              <w:numPr>
                <w:ilvl w:val="0"/>
                <w:numId w:val="13"/>
              </w:numPr>
              <w:spacing w:after="0"/>
              <w:jc w:val="both"/>
              <w:rPr>
                <w:szCs w:val="24"/>
                <w:lang w:val="lt-LT"/>
              </w:rPr>
            </w:pPr>
            <w:r w:rsidRPr="00D270AB">
              <w:rPr>
                <w:szCs w:val="24"/>
                <w:lang w:val="lt-LT"/>
              </w:rPr>
              <w:t xml:space="preserve">Rinkti ir analizuoti naujausias Švietimo ministerijos, NŠA </w:t>
            </w:r>
            <w:r w:rsidR="00D270AB">
              <w:rPr>
                <w:szCs w:val="24"/>
                <w:lang w:val="lt-LT"/>
              </w:rPr>
              <w:t>ir savivaldybės rekomendacijas.</w:t>
            </w:r>
          </w:p>
          <w:p w14:paraId="508AC2E4" w14:textId="6E9F5A64" w:rsidR="007768CF" w:rsidRPr="00D270AB" w:rsidRDefault="007768CF" w:rsidP="00D270AB">
            <w:pPr>
              <w:pStyle w:val="Sraopastraipa"/>
              <w:numPr>
                <w:ilvl w:val="0"/>
                <w:numId w:val="13"/>
              </w:numPr>
              <w:spacing w:after="0"/>
              <w:jc w:val="both"/>
              <w:rPr>
                <w:szCs w:val="24"/>
                <w:lang w:val="lt-LT"/>
              </w:rPr>
            </w:pPr>
            <w:r w:rsidRPr="00D270AB">
              <w:rPr>
                <w:szCs w:val="24"/>
                <w:lang w:val="lt-LT"/>
              </w:rPr>
              <w:t>Priimti sprendimus ir planuoti ugdymo proceso tobulinimo veiksmus remiantis analize.</w:t>
            </w:r>
          </w:p>
        </w:tc>
      </w:tr>
      <w:tr w:rsidR="007768CF" w:rsidRPr="00E345F8" w14:paraId="3E3D3791" w14:textId="77777777" w:rsidTr="00C73099">
        <w:trPr>
          <w:trHeight w:val="701"/>
        </w:trPr>
        <w:tc>
          <w:tcPr>
            <w:tcW w:w="709" w:type="dxa"/>
            <w:tcBorders>
              <w:top w:val="single" w:sz="4" w:space="0" w:color="000000"/>
              <w:left w:val="single" w:sz="4" w:space="0" w:color="000000"/>
              <w:bottom w:val="single" w:sz="4" w:space="0" w:color="000000"/>
              <w:right w:val="single" w:sz="4" w:space="0" w:color="000000"/>
            </w:tcBorders>
          </w:tcPr>
          <w:p w14:paraId="2A6E3FD5" w14:textId="7A6DE03A" w:rsidR="007768CF" w:rsidRDefault="00D270AB" w:rsidP="007768CF">
            <w:pPr>
              <w:spacing w:after="0"/>
              <w:ind w:left="0" w:right="129" w:firstLine="0"/>
              <w:jc w:val="center"/>
              <w:rPr>
                <w:lang w:val="lt-LT"/>
              </w:rPr>
            </w:pPr>
            <w:r>
              <w:rPr>
                <w:lang w:val="lt-LT"/>
              </w:rPr>
              <w:t>2.6.</w:t>
            </w:r>
          </w:p>
        </w:tc>
        <w:tc>
          <w:tcPr>
            <w:tcW w:w="4092" w:type="dxa"/>
            <w:tcBorders>
              <w:top w:val="single" w:sz="4" w:space="0" w:color="000000"/>
              <w:left w:val="single" w:sz="4" w:space="0" w:color="000000"/>
              <w:bottom w:val="single" w:sz="4" w:space="0" w:color="000000"/>
              <w:right w:val="single" w:sz="4" w:space="0" w:color="000000"/>
            </w:tcBorders>
          </w:tcPr>
          <w:p w14:paraId="62938ED1" w14:textId="304988B9" w:rsidR="007768CF" w:rsidRPr="0084424A" w:rsidRDefault="007768CF" w:rsidP="007768CF">
            <w:pPr>
              <w:spacing w:after="0"/>
              <w:ind w:left="0" w:firstLine="0"/>
              <w:rPr>
                <w:lang w:val="lt-LT"/>
              </w:rPr>
            </w:pPr>
            <w:r w:rsidRPr="0084424A">
              <w:rPr>
                <w:lang w:val="lt-LT"/>
              </w:rPr>
              <w:t>Skaitmeninio ugdymo turinio ir įrankių taikymas mokinių mokymosi vertinimui ir įsivertinimui</w:t>
            </w:r>
            <w:r w:rsidR="00E345F8">
              <w:rPr>
                <w:lang w:val="lt-LT"/>
              </w:rPr>
              <w:t>.</w:t>
            </w:r>
          </w:p>
        </w:tc>
        <w:tc>
          <w:tcPr>
            <w:tcW w:w="1276" w:type="dxa"/>
            <w:tcBorders>
              <w:top w:val="single" w:sz="4" w:space="0" w:color="000000"/>
              <w:left w:val="single" w:sz="4" w:space="0" w:color="000000"/>
              <w:bottom w:val="single" w:sz="4" w:space="0" w:color="000000"/>
              <w:right w:val="single" w:sz="4" w:space="0" w:color="000000"/>
            </w:tcBorders>
          </w:tcPr>
          <w:p w14:paraId="51DAC9DB" w14:textId="2FE0210C" w:rsidR="007768CF" w:rsidRDefault="007768CF" w:rsidP="007768CF">
            <w:pPr>
              <w:spacing w:after="0"/>
              <w:ind w:left="0" w:firstLine="0"/>
              <w:jc w:val="center"/>
              <w:rPr>
                <w:lang w:val="lt-LT"/>
              </w:rPr>
            </w:pPr>
            <w:r>
              <w:rPr>
                <w:lang w:val="lt-LT"/>
              </w:rPr>
              <w:t>Sausis - gruodis</w:t>
            </w:r>
          </w:p>
        </w:tc>
        <w:tc>
          <w:tcPr>
            <w:tcW w:w="1984" w:type="dxa"/>
            <w:tcBorders>
              <w:top w:val="single" w:sz="4" w:space="0" w:color="000000"/>
              <w:left w:val="single" w:sz="4" w:space="0" w:color="000000"/>
              <w:bottom w:val="single" w:sz="4" w:space="0" w:color="000000"/>
              <w:right w:val="single" w:sz="4" w:space="0" w:color="000000"/>
            </w:tcBorders>
          </w:tcPr>
          <w:p w14:paraId="12C47C43" w14:textId="77777777" w:rsidR="007768CF" w:rsidRDefault="007768CF" w:rsidP="007768CF">
            <w:pPr>
              <w:spacing w:after="0"/>
              <w:ind w:left="0" w:firstLine="12"/>
              <w:jc w:val="center"/>
              <w:rPr>
                <w:lang w:val="lt-LT"/>
              </w:rPr>
            </w:pPr>
            <w:r>
              <w:rPr>
                <w:lang w:val="lt-LT"/>
              </w:rPr>
              <w:t xml:space="preserve">J. </w:t>
            </w:r>
            <w:proofErr w:type="spellStart"/>
            <w:r>
              <w:rPr>
                <w:lang w:val="lt-LT"/>
              </w:rPr>
              <w:t>Markel</w:t>
            </w:r>
            <w:proofErr w:type="spellEnd"/>
          </w:p>
          <w:p w14:paraId="517EBFE8" w14:textId="16DFDAC1" w:rsidR="007768CF" w:rsidRDefault="007768CF" w:rsidP="007768CF">
            <w:pPr>
              <w:spacing w:after="0"/>
              <w:ind w:left="0" w:firstLine="12"/>
              <w:jc w:val="center"/>
              <w:rPr>
                <w:lang w:val="lt-LT"/>
              </w:rPr>
            </w:pPr>
            <w:r w:rsidRPr="00973626">
              <w:rPr>
                <w:szCs w:val="24"/>
                <w:lang w:val="lt-LT"/>
              </w:rPr>
              <w:t>metodinių grupių koordinatoriai</w:t>
            </w:r>
          </w:p>
        </w:tc>
        <w:tc>
          <w:tcPr>
            <w:tcW w:w="1559" w:type="dxa"/>
            <w:tcBorders>
              <w:top w:val="single" w:sz="4" w:space="0" w:color="000000"/>
              <w:left w:val="single" w:sz="4" w:space="0" w:color="000000"/>
              <w:bottom w:val="single" w:sz="4" w:space="0" w:color="000000"/>
              <w:right w:val="single" w:sz="4" w:space="0" w:color="000000"/>
            </w:tcBorders>
          </w:tcPr>
          <w:p w14:paraId="06950FF6" w14:textId="49427E03" w:rsidR="007768CF" w:rsidRPr="006D1664" w:rsidRDefault="00C73099" w:rsidP="007768CF">
            <w:pPr>
              <w:spacing w:after="0"/>
              <w:ind w:left="0" w:firstLine="0"/>
              <w:jc w:val="center"/>
              <w:rPr>
                <w:lang w:val="lt-LT"/>
              </w:rPr>
            </w:pPr>
            <w:r w:rsidRPr="006D1664">
              <w:rPr>
                <w:lang w:val="lt-LT"/>
              </w:rPr>
              <w:t>Žmogiškieji ištekliai</w:t>
            </w:r>
          </w:p>
        </w:tc>
        <w:tc>
          <w:tcPr>
            <w:tcW w:w="5103" w:type="dxa"/>
            <w:tcBorders>
              <w:top w:val="single" w:sz="4" w:space="0" w:color="000000"/>
              <w:left w:val="single" w:sz="4" w:space="0" w:color="000000"/>
              <w:bottom w:val="single" w:sz="4" w:space="0" w:color="000000"/>
              <w:right w:val="single" w:sz="4" w:space="0" w:color="000000"/>
            </w:tcBorders>
          </w:tcPr>
          <w:p w14:paraId="1F91FA54" w14:textId="694595DF" w:rsidR="007768CF" w:rsidRPr="00D270AB" w:rsidRDefault="007768CF" w:rsidP="00D270AB">
            <w:pPr>
              <w:pStyle w:val="Sraopastraipa"/>
              <w:numPr>
                <w:ilvl w:val="0"/>
                <w:numId w:val="14"/>
              </w:numPr>
              <w:spacing w:after="0"/>
              <w:rPr>
                <w:lang w:val="lt-LT"/>
              </w:rPr>
            </w:pPr>
            <w:r w:rsidRPr="00D270AB">
              <w:rPr>
                <w:lang w:val="lt-LT"/>
              </w:rPr>
              <w:t>Naudoti virtualias ugdymo aplinkas ir skaitmeni</w:t>
            </w:r>
            <w:r w:rsidR="00D270AB">
              <w:rPr>
                <w:lang w:val="lt-LT"/>
              </w:rPr>
              <w:t>nius įrankius mokymosi pagalbai, sudarant galimybės mokinių savarankiškam mokymui pasirenkant užduočių atlikimo būdus.</w:t>
            </w:r>
          </w:p>
        </w:tc>
      </w:tr>
    </w:tbl>
    <w:p w14:paraId="7D41A361" w14:textId="77777777" w:rsidR="00F422C7" w:rsidRPr="006D1664" w:rsidRDefault="00F422C7" w:rsidP="00F422C7">
      <w:pPr>
        <w:spacing w:after="0"/>
        <w:ind w:left="-1123" w:right="24" w:firstLine="0"/>
        <w:jc w:val="both"/>
        <w:rPr>
          <w:lang w:val="lt-LT"/>
        </w:rPr>
      </w:pPr>
    </w:p>
    <w:tbl>
      <w:tblPr>
        <w:tblStyle w:val="TableGrid"/>
        <w:tblW w:w="14723" w:type="dxa"/>
        <w:tblInd w:w="14" w:type="dxa"/>
        <w:tblCellMar>
          <w:top w:w="42" w:type="dxa"/>
          <w:left w:w="19" w:type="dxa"/>
        </w:tblCellMar>
        <w:tblLook w:val="04A0" w:firstRow="1" w:lastRow="0" w:firstColumn="1" w:lastColumn="0" w:noHBand="0" w:noVBand="1"/>
      </w:tblPr>
      <w:tblGrid>
        <w:gridCol w:w="705"/>
        <w:gridCol w:w="4096"/>
        <w:gridCol w:w="1276"/>
        <w:gridCol w:w="1984"/>
        <w:gridCol w:w="1559"/>
        <w:gridCol w:w="5103"/>
      </w:tblGrid>
      <w:tr w:rsidR="00F422C7" w:rsidRPr="006D1664" w14:paraId="18F2274F" w14:textId="77777777" w:rsidTr="00C73099">
        <w:trPr>
          <w:trHeight w:val="463"/>
        </w:trPr>
        <w:tc>
          <w:tcPr>
            <w:tcW w:w="705" w:type="dxa"/>
            <w:tcBorders>
              <w:top w:val="single" w:sz="4" w:space="0" w:color="000000"/>
              <w:left w:val="single" w:sz="4" w:space="0" w:color="000000"/>
              <w:bottom w:val="single" w:sz="4" w:space="0" w:color="000000"/>
              <w:right w:val="single" w:sz="4" w:space="0" w:color="auto"/>
            </w:tcBorders>
          </w:tcPr>
          <w:p w14:paraId="5A25B739" w14:textId="2D93719E" w:rsidR="00F422C7" w:rsidRPr="006D1664" w:rsidRDefault="00D270AB" w:rsidP="00D270AB">
            <w:pPr>
              <w:spacing w:after="160"/>
              <w:ind w:left="0" w:firstLine="0"/>
              <w:jc w:val="center"/>
              <w:rPr>
                <w:lang w:val="lt-LT"/>
              </w:rPr>
            </w:pPr>
            <w:r>
              <w:rPr>
                <w:lang w:val="lt-LT"/>
              </w:rPr>
              <w:t>3.</w:t>
            </w:r>
          </w:p>
        </w:tc>
        <w:tc>
          <w:tcPr>
            <w:tcW w:w="4096" w:type="dxa"/>
            <w:tcBorders>
              <w:top w:val="single" w:sz="4" w:space="0" w:color="000000"/>
              <w:left w:val="single" w:sz="4" w:space="0" w:color="auto"/>
              <w:bottom w:val="single" w:sz="4" w:space="0" w:color="000000"/>
              <w:right w:val="nil"/>
            </w:tcBorders>
          </w:tcPr>
          <w:p w14:paraId="73F2F0A0" w14:textId="77777777" w:rsidR="00F422C7" w:rsidRPr="00D270AB" w:rsidRDefault="00F422C7" w:rsidP="00AE0A67">
            <w:pPr>
              <w:spacing w:after="160"/>
              <w:ind w:left="0" w:firstLine="0"/>
              <w:rPr>
                <w:lang w:val="lt-LT"/>
              </w:rPr>
            </w:pPr>
          </w:p>
        </w:tc>
        <w:tc>
          <w:tcPr>
            <w:tcW w:w="4819" w:type="dxa"/>
            <w:gridSpan w:val="3"/>
            <w:tcBorders>
              <w:top w:val="single" w:sz="4" w:space="0" w:color="000000"/>
              <w:left w:val="nil"/>
              <w:bottom w:val="single" w:sz="4" w:space="0" w:color="000000"/>
              <w:right w:val="nil"/>
            </w:tcBorders>
          </w:tcPr>
          <w:p w14:paraId="4A06320B" w14:textId="1236B783" w:rsidR="00F422C7" w:rsidRPr="00D270AB" w:rsidRDefault="002F3FA3" w:rsidP="00D270AB">
            <w:pPr>
              <w:spacing w:after="0"/>
              <w:ind w:left="0" w:firstLine="0"/>
              <w:rPr>
                <w:lang w:val="lt-LT"/>
              </w:rPr>
            </w:pPr>
            <w:r w:rsidRPr="00D270AB">
              <w:rPr>
                <w:b/>
                <w:lang w:val="lt-LT"/>
              </w:rPr>
              <w:t>Mokinių apklausos ir stebėsena</w:t>
            </w:r>
          </w:p>
        </w:tc>
        <w:tc>
          <w:tcPr>
            <w:tcW w:w="5103" w:type="dxa"/>
            <w:tcBorders>
              <w:top w:val="single" w:sz="4" w:space="0" w:color="000000"/>
              <w:left w:val="nil"/>
              <w:bottom w:val="single" w:sz="4" w:space="0" w:color="000000"/>
              <w:right w:val="single" w:sz="4" w:space="0" w:color="000000"/>
            </w:tcBorders>
          </w:tcPr>
          <w:p w14:paraId="6ABABD04" w14:textId="77777777" w:rsidR="00F422C7" w:rsidRPr="006D1664" w:rsidRDefault="00F422C7" w:rsidP="00AE0A67">
            <w:pPr>
              <w:spacing w:after="160"/>
              <w:ind w:left="0" w:firstLine="0"/>
              <w:rPr>
                <w:lang w:val="lt-LT"/>
              </w:rPr>
            </w:pPr>
          </w:p>
        </w:tc>
      </w:tr>
      <w:tr w:rsidR="00F422C7" w:rsidRPr="00E345F8" w14:paraId="5F0AD020" w14:textId="77777777" w:rsidTr="00C73099">
        <w:trPr>
          <w:trHeight w:val="842"/>
        </w:trPr>
        <w:tc>
          <w:tcPr>
            <w:tcW w:w="705" w:type="dxa"/>
            <w:tcBorders>
              <w:top w:val="single" w:sz="4" w:space="0" w:color="000000"/>
              <w:left w:val="single" w:sz="4" w:space="0" w:color="000000"/>
              <w:bottom w:val="single" w:sz="4" w:space="0" w:color="000000"/>
              <w:right w:val="single" w:sz="4" w:space="0" w:color="000000"/>
            </w:tcBorders>
          </w:tcPr>
          <w:p w14:paraId="1CDAC7E9" w14:textId="3C4C036E" w:rsidR="00F422C7" w:rsidRDefault="00D270AB" w:rsidP="00AE0A67">
            <w:pPr>
              <w:spacing w:after="0"/>
              <w:ind w:left="70" w:firstLine="0"/>
              <w:jc w:val="center"/>
              <w:rPr>
                <w:lang w:val="lt-LT"/>
              </w:rPr>
            </w:pPr>
            <w:r>
              <w:rPr>
                <w:lang w:val="lt-LT"/>
              </w:rPr>
              <w:t>3.1.</w:t>
            </w:r>
            <w:r w:rsidR="00F422C7">
              <w:rPr>
                <w:lang w:val="lt-LT"/>
              </w:rPr>
              <w:t>.</w:t>
            </w:r>
          </w:p>
        </w:tc>
        <w:tc>
          <w:tcPr>
            <w:tcW w:w="4096" w:type="dxa"/>
            <w:tcBorders>
              <w:top w:val="single" w:sz="4" w:space="0" w:color="000000"/>
              <w:left w:val="single" w:sz="4" w:space="0" w:color="000000"/>
              <w:bottom w:val="single" w:sz="4" w:space="0" w:color="000000"/>
              <w:right w:val="single" w:sz="4" w:space="0" w:color="000000"/>
            </w:tcBorders>
          </w:tcPr>
          <w:p w14:paraId="1033F0B1" w14:textId="0C7A7991" w:rsidR="00F422C7" w:rsidRPr="00D270AB" w:rsidRDefault="001F0600" w:rsidP="00AE0A67">
            <w:pPr>
              <w:spacing w:after="0"/>
              <w:ind w:left="10" w:firstLine="0"/>
              <w:rPr>
                <w:lang w:val="lt-LT"/>
              </w:rPr>
            </w:pPr>
            <w:r w:rsidRPr="00D270AB">
              <w:rPr>
                <w:lang w:val="lt-LT"/>
              </w:rPr>
              <w:t xml:space="preserve">Mokinių nuomonės apie STEAM, atviras pamokas ir </w:t>
            </w:r>
            <w:proofErr w:type="spellStart"/>
            <w:r w:rsidRPr="00D270AB">
              <w:rPr>
                <w:lang w:val="lt-LT"/>
              </w:rPr>
              <w:t>patyriminio</w:t>
            </w:r>
            <w:proofErr w:type="spellEnd"/>
            <w:r w:rsidRPr="00D270AB">
              <w:rPr>
                <w:lang w:val="lt-LT"/>
              </w:rPr>
              <w:t xml:space="preserve"> ugdymo veiklas apklausa</w:t>
            </w:r>
            <w:r w:rsidR="00D270AB">
              <w:rPr>
                <w:lang w:val="lt-LT"/>
              </w:rPr>
              <w:t>.</w:t>
            </w:r>
          </w:p>
        </w:tc>
        <w:tc>
          <w:tcPr>
            <w:tcW w:w="1276" w:type="dxa"/>
            <w:tcBorders>
              <w:top w:val="single" w:sz="4" w:space="0" w:color="000000"/>
              <w:left w:val="single" w:sz="4" w:space="0" w:color="000000"/>
              <w:bottom w:val="single" w:sz="4" w:space="0" w:color="000000"/>
              <w:right w:val="single" w:sz="4" w:space="0" w:color="000000"/>
            </w:tcBorders>
          </w:tcPr>
          <w:p w14:paraId="33A56EDF" w14:textId="3B4F8BDC" w:rsidR="00F422C7" w:rsidRPr="00D270AB" w:rsidRDefault="001F0600" w:rsidP="00AE0A67">
            <w:pPr>
              <w:spacing w:after="0"/>
              <w:ind w:left="0" w:right="20" w:firstLine="0"/>
              <w:jc w:val="center"/>
              <w:rPr>
                <w:lang w:val="lt-LT"/>
              </w:rPr>
            </w:pPr>
            <w:r w:rsidRPr="00D270AB">
              <w:rPr>
                <w:lang w:val="lt-LT"/>
              </w:rPr>
              <w:t>Balandis-gegužė</w:t>
            </w:r>
          </w:p>
        </w:tc>
        <w:tc>
          <w:tcPr>
            <w:tcW w:w="1984" w:type="dxa"/>
            <w:tcBorders>
              <w:top w:val="single" w:sz="4" w:space="0" w:color="000000"/>
              <w:left w:val="single" w:sz="4" w:space="0" w:color="000000"/>
              <w:bottom w:val="single" w:sz="4" w:space="0" w:color="000000"/>
              <w:right w:val="single" w:sz="4" w:space="0" w:color="000000"/>
            </w:tcBorders>
          </w:tcPr>
          <w:p w14:paraId="6C9B402B" w14:textId="04600199" w:rsidR="00F422C7" w:rsidRPr="00D270AB" w:rsidRDefault="001F0600" w:rsidP="00AE0A67">
            <w:pPr>
              <w:spacing w:after="0"/>
              <w:ind w:left="0" w:firstLine="0"/>
              <w:jc w:val="center"/>
              <w:rPr>
                <w:lang w:val="lt-LT"/>
              </w:rPr>
            </w:pPr>
            <w:r w:rsidRPr="00D270AB">
              <w:rPr>
                <w:lang w:val="lt-LT"/>
              </w:rPr>
              <w:t>Metodinė taryba, dalykų mokytojai</w:t>
            </w:r>
          </w:p>
        </w:tc>
        <w:tc>
          <w:tcPr>
            <w:tcW w:w="1559" w:type="dxa"/>
            <w:tcBorders>
              <w:top w:val="single" w:sz="4" w:space="0" w:color="000000"/>
              <w:left w:val="single" w:sz="4" w:space="0" w:color="000000"/>
              <w:bottom w:val="single" w:sz="4" w:space="0" w:color="000000"/>
              <w:right w:val="single" w:sz="4" w:space="0" w:color="000000"/>
            </w:tcBorders>
          </w:tcPr>
          <w:p w14:paraId="1AF9A5B0" w14:textId="51AE0564" w:rsidR="00F422C7" w:rsidRPr="00D270AB" w:rsidRDefault="001F0600" w:rsidP="00AE0A67">
            <w:pPr>
              <w:spacing w:after="0"/>
              <w:ind w:left="0" w:firstLine="0"/>
              <w:jc w:val="center"/>
              <w:rPr>
                <w:lang w:val="lt-LT"/>
              </w:rPr>
            </w:pPr>
            <w:r w:rsidRPr="00D270AB">
              <w:rPr>
                <w:lang w:val="lt-LT"/>
              </w:rPr>
              <w:t>Žmogiškieji ištekliai</w:t>
            </w:r>
          </w:p>
        </w:tc>
        <w:tc>
          <w:tcPr>
            <w:tcW w:w="5103" w:type="dxa"/>
            <w:tcBorders>
              <w:top w:val="single" w:sz="4" w:space="0" w:color="000000"/>
              <w:left w:val="single" w:sz="4" w:space="0" w:color="000000"/>
              <w:bottom w:val="single" w:sz="4" w:space="0" w:color="000000"/>
              <w:right w:val="single" w:sz="4" w:space="0" w:color="000000"/>
            </w:tcBorders>
          </w:tcPr>
          <w:p w14:paraId="5C7C9956" w14:textId="4C89409B" w:rsidR="002F3FA3" w:rsidRPr="00D270AB" w:rsidRDefault="002F3FA3" w:rsidP="00D270AB">
            <w:pPr>
              <w:pStyle w:val="Sraopastraipa"/>
              <w:numPr>
                <w:ilvl w:val="0"/>
                <w:numId w:val="15"/>
              </w:numPr>
              <w:spacing w:after="0"/>
              <w:rPr>
                <w:lang w:val="lt-LT"/>
              </w:rPr>
            </w:pPr>
            <w:r w:rsidRPr="00D270AB">
              <w:rPr>
                <w:lang w:val="lt-LT"/>
              </w:rPr>
              <w:t>Parengti ir organizuoti apklausą 5–12 klasių mokiniams apie STEAM, atviras pamokas, Kultūros paso edukacijas ir ugdymo veiklas ne mokyklos aplinkoje.</w:t>
            </w:r>
          </w:p>
          <w:p w14:paraId="4A07D560" w14:textId="6ACB1580" w:rsidR="001F0600" w:rsidRPr="00D270AB" w:rsidRDefault="001F0600" w:rsidP="00D270AB">
            <w:pPr>
              <w:pStyle w:val="Sraopastraipa"/>
              <w:numPr>
                <w:ilvl w:val="0"/>
                <w:numId w:val="15"/>
              </w:numPr>
              <w:spacing w:after="0"/>
              <w:rPr>
                <w:lang w:val="lt-LT"/>
              </w:rPr>
            </w:pPr>
            <w:r w:rsidRPr="00D270AB">
              <w:rPr>
                <w:lang w:val="lt-LT"/>
              </w:rPr>
              <w:lastRenderedPageBreak/>
              <w:t>Surinkti ir apibendrinti duomenis, identifikuoti mokinių labiausiai vertinamas veiklas.</w:t>
            </w:r>
          </w:p>
          <w:p w14:paraId="299193E6" w14:textId="0C04D0E8" w:rsidR="001F0600" w:rsidRPr="00D270AB" w:rsidRDefault="001F0600" w:rsidP="00D270AB">
            <w:pPr>
              <w:pStyle w:val="Sraopastraipa"/>
              <w:numPr>
                <w:ilvl w:val="0"/>
                <w:numId w:val="15"/>
              </w:numPr>
              <w:spacing w:after="0"/>
              <w:rPr>
                <w:lang w:val="lt-LT"/>
              </w:rPr>
            </w:pPr>
            <w:r w:rsidRPr="00D270AB">
              <w:rPr>
                <w:lang w:val="lt-LT"/>
              </w:rPr>
              <w:t>Aptarti rezultatus metodinėse grupėse ir panaudoti juos planuojant kitų mokslo metų veiklas.</w:t>
            </w:r>
          </w:p>
          <w:p w14:paraId="76561259" w14:textId="512E4D39" w:rsidR="00F422C7" w:rsidRPr="002F3FA3" w:rsidRDefault="00F422C7" w:rsidP="00AE0A67">
            <w:pPr>
              <w:spacing w:after="0"/>
              <w:ind w:left="10" w:firstLine="0"/>
              <w:rPr>
                <w:lang w:val="lt-LT"/>
              </w:rPr>
            </w:pPr>
          </w:p>
        </w:tc>
      </w:tr>
    </w:tbl>
    <w:p w14:paraId="57A97FFB" w14:textId="77777777" w:rsidR="00F422C7" w:rsidRPr="006D1664" w:rsidRDefault="00F422C7" w:rsidP="00F422C7">
      <w:pPr>
        <w:spacing w:after="0"/>
        <w:ind w:left="-1123" w:right="24" w:firstLine="0"/>
        <w:jc w:val="both"/>
        <w:rPr>
          <w:lang w:val="lt-LT"/>
        </w:rPr>
      </w:pPr>
    </w:p>
    <w:tbl>
      <w:tblPr>
        <w:tblStyle w:val="TableGrid"/>
        <w:tblW w:w="14723" w:type="dxa"/>
        <w:tblInd w:w="14" w:type="dxa"/>
        <w:tblCellMar>
          <w:top w:w="33" w:type="dxa"/>
          <w:left w:w="29" w:type="dxa"/>
        </w:tblCellMar>
        <w:tblLook w:val="04A0" w:firstRow="1" w:lastRow="0" w:firstColumn="1" w:lastColumn="0" w:noHBand="0" w:noVBand="1"/>
      </w:tblPr>
      <w:tblGrid>
        <w:gridCol w:w="687"/>
        <w:gridCol w:w="16"/>
        <w:gridCol w:w="4065"/>
        <w:gridCol w:w="424"/>
        <w:gridCol w:w="936"/>
        <w:gridCol w:w="1933"/>
        <w:gridCol w:w="1559"/>
        <w:gridCol w:w="5103"/>
      </w:tblGrid>
      <w:tr w:rsidR="00D270AB" w:rsidRPr="00E345F8" w14:paraId="3C82B9F4" w14:textId="77777777" w:rsidTr="00C73099">
        <w:trPr>
          <w:trHeight w:val="538"/>
        </w:trPr>
        <w:tc>
          <w:tcPr>
            <w:tcW w:w="703" w:type="dxa"/>
            <w:gridSpan w:val="2"/>
            <w:tcBorders>
              <w:top w:val="single" w:sz="4" w:space="0" w:color="000000"/>
              <w:left w:val="single" w:sz="4" w:space="0" w:color="000000"/>
              <w:bottom w:val="single" w:sz="4" w:space="0" w:color="000000"/>
              <w:right w:val="single" w:sz="4" w:space="0" w:color="000000"/>
            </w:tcBorders>
          </w:tcPr>
          <w:p w14:paraId="1C9F9215" w14:textId="20A8A71E" w:rsidR="00D270AB" w:rsidRPr="006D1664" w:rsidRDefault="00D270AB" w:rsidP="00AE0A67">
            <w:pPr>
              <w:spacing w:after="0"/>
              <w:ind w:left="60" w:firstLine="0"/>
              <w:jc w:val="center"/>
              <w:rPr>
                <w:lang w:val="lt-LT"/>
              </w:rPr>
            </w:pPr>
            <w:r>
              <w:rPr>
                <w:lang w:val="lt-LT"/>
              </w:rPr>
              <w:t>4.</w:t>
            </w:r>
          </w:p>
        </w:tc>
        <w:tc>
          <w:tcPr>
            <w:tcW w:w="14020" w:type="dxa"/>
            <w:gridSpan w:val="6"/>
            <w:tcBorders>
              <w:top w:val="single" w:sz="4" w:space="0" w:color="000000"/>
              <w:left w:val="single" w:sz="4" w:space="0" w:color="000000"/>
              <w:bottom w:val="single" w:sz="4" w:space="0" w:color="000000"/>
              <w:right w:val="single" w:sz="4" w:space="0" w:color="000000"/>
            </w:tcBorders>
          </w:tcPr>
          <w:p w14:paraId="16830C7C" w14:textId="46B53D49" w:rsidR="00D270AB" w:rsidRPr="00D270AB" w:rsidRDefault="00D270AB" w:rsidP="00D270AB">
            <w:pPr>
              <w:spacing w:after="0"/>
              <w:ind w:left="0" w:firstLine="0"/>
              <w:jc w:val="center"/>
              <w:rPr>
                <w:b/>
                <w:lang w:val="lt-LT"/>
              </w:rPr>
            </w:pPr>
            <w:r w:rsidRPr="00F75CFD">
              <w:rPr>
                <w:b/>
                <w:lang w:val="lt-LT"/>
              </w:rPr>
              <w:t xml:space="preserve">Mokinių ugdomųjų pasiekimų ir </w:t>
            </w:r>
            <w:proofErr w:type="spellStart"/>
            <w:r w:rsidRPr="00F75CFD">
              <w:rPr>
                <w:b/>
                <w:lang w:val="lt-LT"/>
              </w:rPr>
              <w:t>patyriminio</w:t>
            </w:r>
            <w:proofErr w:type="spellEnd"/>
            <w:r w:rsidRPr="00F75CFD">
              <w:rPr>
                <w:b/>
                <w:lang w:val="lt-LT"/>
              </w:rPr>
              <w:t xml:space="preserve"> ugdymo veiklos</w:t>
            </w:r>
          </w:p>
        </w:tc>
      </w:tr>
      <w:tr w:rsidR="00D270AB" w:rsidRPr="00E345F8" w14:paraId="1D1B6D97" w14:textId="77777777" w:rsidTr="00C73099">
        <w:trPr>
          <w:trHeight w:val="1337"/>
        </w:trPr>
        <w:tc>
          <w:tcPr>
            <w:tcW w:w="703" w:type="dxa"/>
            <w:gridSpan w:val="2"/>
            <w:tcBorders>
              <w:top w:val="single" w:sz="4" w:space="0" w:color="000000"/>
              <w:left w:val="single" w:sz="4" w:space="0" w:color="000000"/>
              <w:bottom w:val="single" w:sz="4" w:space="0" w:color="000000"/>
              <w:right w:val="single" w:sz="4" w:space="0" w:color="000000"/>
            </w:tcBorders>
          </w:tcPr>
          <w:p w14:paraId="01EF03C1" w14:textId="1713EFE0" w:rsidR="00D270AB" w:rsidRDefault="00D270AB" w:rsidP="00D270AB">
            <w:pPr>
              <w:spacing w:after="0"/>
              <w:ind w:left="60" w:firstLine="0"/>
              <w:jc w:val="center"/>
              <w:rPr>
                <w:lang w:val="lt-LT"/>
              </w:rPr>
            </w:pPr>
            <w:r>
              <w:rPr>
                <w:lang w:val="lt-LT"/>
              </w:rPr>
              <w:t>4.1.</w:t>
            </w:r>
          </w:p>
        </w:tc>
        <w:tc>
          <w:tcPr>
            <w:tcW w:w="4065" w:type="dxa"/>
            <w:tcBorders>
              <w:top w:val="single" w:sz="4" w:space="0" w:color="000000"/>
              <w:left w:val="single" w:sz="4" w:space="0" w:color="000000"/>
              <w:bottom w:val="single" w:sz="4" w:space="0" w:color="000000"/>
              <w:right w:val="single" w:sz="4" w:space="0" w:color="000000"/>
            </w:tcBorders>
          </w:tcPr>
          <w:p w14:paraId="496FC62D" w14:textId="6EE54C21" w:rsidR="00D270AB" w:rsidRPr="00F75CFD" w:rsidRDefault="00D270AB" w:rsidP="00D270AB">
            <w:pPr>
              <w:spacing w:after="0"/>
              <w:ind w:left="0" w:right="246" w:firstLine="0"/>
              <w:rPr>
                <w:lang w:val="lt-LT"/>
              </w:rPr>
            </w:pPr>
            <w:r w:rsidRPr="00F75CFD">
              <w:rPr>
                <w:lang w:val="lt-LT"/>
              </w:rPr>
              <w:t>Mokinių ugdomųjų pasiekimų skatinimas ir dalyvavimo ugdomosiose veiklose organizavimas</w:t>
            </w:r>
            <w:r>
              <w:rPr>
                <w:lang w:val="lt-LT"/>
              </w:rPr>
              <w:t>.</w:t>
            </w:r>
          </w:p>
        </w:tc>
        <w:tc>
          <w:tcPr>
            <w:tcW w:w="1360" w:type="dxa"/>
            <w:gridSpan w:val="2"/>
            <w:tcBorders>
              <w:top w:val="single" w:sz="4" w:space="0" w:color="000000"/>
              <w:left w:val="single" w:sz="4" w:space="0" w:color="000000"/>
              <w:bottom w:val="single" w:sz="4" w:space="0" w:color="000000"/>
              <w:right w:val="single" w:sz="4" w:space="0" w:color="000000"/>
            </w:tcBorders>
          </w:tcPr>
          <w:p w14:paraId="601275A1" w14:textId="6B4F90D2" w:rsidR="00D270AB" w:rsidRDefault="00D270AB" w:rsidP="00D270AB">
            <w:pPr>
              <w:spacing w:after="0"/>
              <w:ind w:left="0" w:firstLine="0"/>
              <w:jc w:val="center"/>
              <w:rPr>
                <w:lang w:val="lt-LT"/>
              </w:rPr>
            </w:pPr>
            <w:r>
              <w:rPr>
                <w:lang w:val="lt-LT"/>
              </w:rPr>
              <w:t>Sausis -gruodis</w:t>
            </w:r>
          </w:p>
        </w:tc>
        <w:tc>
          <w:tcPr>
            <w:tcW w:w="1933" w:type="dxa"/>
            <w:tcBorders>
              <w:top w:val="single" w:sz="4" w:space="0" w:color="000000"/>
              <w:left w:val="single" w:sz="4" w:space="0" w:color="000000"/>
              <w:bottom w:val="single" w:sz="4" w:space="0" w:color="000000"/>
              <w:right w:val="single" w:sz="4" w:space="0" w:color="000000"/>
            </w:tcBorders>
          </w:tcPr>
          <w:p w14:paraId="6673C066" w14:textId="77777777" w:rsidR="00D270AB" w:rsidRDefault="00D270AB" w:rsidP="00D270AB">
            <w:pPr>
              <w:spacing w:after="0"/>
              <w:ind w:left="0" w:firstLine="12"/>
              <w:jc w:val="center"/>
              <w:rPr>
                <w:lang w:val="lt-LT"/>
              </w:rPr>
            </w:pPr>
            <w:r w:rsidRPr="006D1664">
              <w:rPr>
                <w:lang w:val="lt-LT"/>
              </w:rPr>
              <w:t>Metodinės grupės</w:t>
            </w:r>
          </w:p>
          <w:p w14:paraId="3F3784B2" w14:textId="01A8E97E" w:rsidR="00D270AB" w:rsidRPr="006D1664" w:rsidRDefault="00D270AB" w:rsidP="00D270AB">
            <w:pPr>
              <w:spacing w:after="0"/>
              <w:ind w:left="0" w:firstLine="12"/>
              <w:jc w:val="center"/>
              <w:rPr>
                <w:lang w:val="lt-LT"/>
              </w:rPr>
            </w:pPr>
            <w:r>
              <w:rPr>
                <w:lang w:val="lt-LT"/>
              </w:rPr>
              <w:t>Dalykų mokytojai</w:t>
            </w:r>
          </w:p>
        </w:tc>
        <w:tc>
          <w:tcPr>
            <w:tcW w:w="1559" w:type="dxa"/>
            <w:tcBorders>
              <w:top w:val="single" w:sz="4" w:space="0" w:color="000000"/>
              <w:left w:val="single" w:sz="4" w:space="0" w:color="000000"/>
              <w:bottom w:val="single" w:sz="4" w:space="0" w:color="000000"/>
              <w:right w:val="single" w:sz="4" w:space="0" w:color="000000"/>
            </w:tcBorders>
          </w:tcPr>
          <w:p w14:paraId="4FEA6705" w14:textId="4812317B" w:rsidR="00D270AB" w:rsidRPr="006D1664" w:rsidRDefault="00D270AB" w:rsidP="00D270AB">
            <w:pPr>
              <w:spacing w:after="0"/>
              <w:ind w:left="0" w:firstLine="0"/>
              <w:jc w:val="center"/>
              <w:rPr>
                <w:lang w:val="lt-LT"/>
              </w:rPr>
            </w:pPr>
            <w:r w:rsidRPr="006D1664">
              <w:rPr>
                <w:lang w:val="lt-LT"/>
              </w:rPr>
              <w:t xml:space="preserve">Mokymo lėšos, žmogiškieji ištekliai </w:t>
            </w:r>
          </w:p>
        </w:tc>
        <w:tc>
          <w:tcPr>
            <w:tcW w:w="5103" w:type="dxa"/>
            <w:tcBorders>
              <w:top w:val="single" w:sz="4" w:space="0" w:color="000000"/>
              <w:left w:val="single" w:sz="4" w:space="0" w:color="000000"/>
              <w:bottom w:val="single" w:sz="4" w:space="0" w:color="000000"/>
              <w:right w:val="single" w:sz="4" w:space="0" w:color="000000"/>
            </w:tcBorders>
          </w:tcPr>
          <w:p w14:paraId="67277F08" w14:textId="01DE5703" w:rsidR="00D270AB" w:rsidRDefault="00D270AB" w:rsidP="00D270AB">
            <w:pPr>
              <w:pStyle w:val="Sraopastraipa"/>
              <w:numPr>
                <w:ilvl w:val="0"/>
                <w:numId w:val="17"/>
              </w:numPr>
              <w:spacing w:after="0"/>
              <w:rPr>
                <w:lang w:val="lt-LT"/>
              </w:rPr>
            </w:pPr>
            <w:r w:rsidRPr="00D270AB">
              <w:rPr>
                <w:lang w:val="lt-LT"/>
              </w:rPr>
              <w:t>Planuoti ir organizuoti mokinių dalyvavimą rajoninėse, respublikin</w:t>
            </w:r>
            <w:r>
              <w:rPr>
                <w:lang w:val="lt-LT"/>
              </w:rPr>
              <w:t xml:space="preserve">ėse ir tarptautinėse konkursuose, dalykinėse olimpiadose, ir sporto </w:t>
            </w:r>
            <w:r w:rsidR="00C73099">
              <w:rPr>
                <w:lang w:val="lt-LT"/>
              </w:rPr>
              <w:t>varžybose</w:t>
            </w:r>
            <w:r>
              <w:rPr>
                <w:lang w:val="lt-LT"/>
              </w:rPr>
              <w:t>.</w:t>
            </w:r>
          </w:p>
          <w:p w14:paraId="6E7F1A28" w14:textId="71E84891" w:rsidR="00D270AB" w:rsidRPr="004627D4" w:rsidRDefault="00D270AB" w:rsidP="004627D4">
            <w:pPr>
              <w:pStyle w:val="Sraopastraipa"/>
              <w:numPr>
                <w:ilvl w:val="0"/>
                <w:numId w:val="17"/>
              </w:numPr>
              <w:spacing w:after="0"/>
              <w:rPr>
                <w:lang w:val="lt-LT"/>
              </w:rPr>
            </w:pPr>
            <w:r w:rsidRPr="004627D4">
              <w:rPr>
                <w:lang w:val="lt-LT"/>
              </w:rPr>
              <w:t>Fiksuoti ir analizuoti mokinių pasiekimus, skatinant motyvaciją, rezultatus pristatyti gimnazijos bendruomenei.</w:t>
            </w:r>
          </w:p>
        </w:tc>
      </w:tr>
      <w:tr w:rsidR="00D270AB" w:rsidRPr="005011E6" w14:paraId="23CA49C9" w14:textId="77777777" w:rsidTr="00C73099">
        <w:trPr>
          <w:trHeight w:val="1337"/>
        </w:trPr>
        <w:tc>
          <w:tcPr>
            <w:tcW w:w="703" w:type="dxa"/>
            <w:gridSpan w:val="2"/>
            <w:tcBorders>
              <w:top w:val="single" w:sz="4" w:space="0" w:color="000000"/>
              <w:left w:val="single" w:sz="4" w:space="0" w:color="000000"/>
              <w:bottom w:val="single" w:sz="4" w:space="0" w:color="000000"/>
              <w:right w:val="single" w:sz="4" w:space="0" w:color="000000"/>
            </w:tcBorders>
          </w:tcPr>
          <w:p w14:paraId="7E24955C" w14:textId="7F78C003" w:rsidR="00D270AB" w:rsidRPr="00166646" w:rsidRDefault="00D270AB" w:rsidP="00D270AB">
            <w:pPr>
              <w:spacing w:after="0"/>
              <w:ind w:left="60" w:firstLine="0"/>
              <w:jc w:val="center"/>
              <w:rPr>
                <w:lang w:val="lt-LT"/>
              </w:rPr>
            </w:pPr>
            <w:r>
              <w:rPr>
                <w:lang w:val="lt-LT"/>
              </w:rPr>
              <w:t>4.2.</w:t>
            </w:r>
          </w:p>
        </w:tc>
        <w:tc>
          <w:tcPr>
            <w:tcW w:w="4065" w:type="dxa"/>
            <w:tcBorders>
              <w:top w:val="single" w:sz="4" w:space="0" w:color="000000"/>
              <w:left w:val="single" w:sz="4" w:space="0" w:color="000000"/>
              <w:bottom w:val="single" w:sz="4" w:space="0" w:color="000000"/>
              <w:right w:val="single" w:sz="4" w:space="0" w:color="000000"/>
            </w:tcBorders>
          </w:tcPr>
          <w:p w14:paraId="5C82F4D0" w14:textId="45B6D230" w:rsidR="00D270AB" w:rsidRPr="00D270AB" w:rsidRDefault="00D270AB" w:rsidP="00D270AB">
            <w:pPr>
              <w:spacing w:after="0"/>
              <w:ind w:left="0" w:firstLine="0"/>
              <w:jc w:val="both"/>
              <w:rPr>
                <w:lang w:val="lt-LT"/>
              </w:rPr>
            </w:pPr>
            <w:proofErr w:type="spellStart"/>
            <w:r w:rsidRPr="00D270AB">
              <w:rPr>
                <w:lang w:val="lt-LT"/>
              </w:rPr>
              <w:t>Patyriminio</w:t>
            </w:r>
            <w:proofErr w:type="spellEnd"/>
            <w:r w:rsidRPr="00D270AB">
              <w:rPr>
                <w:lang w:val="lt-LT"/>
              </w:rPr>
              <w:t xml:space="preserve"> ugdymo ir ugdymo proceso organizavimas ne mokyklos aplinkoje</w:t>
            </w:r>
            <w:r>
              <w:rPr>
                <w:lang w:val="lt-LT"/>
              </w:rPr>
              <w:t>.</w:t>
            </w:r>
          </w:p>
        </w:tc>
        <w:tc>
          <w:tcPr>
            <w:tcW w:w="1360" w:type="dxa"/>
            <w:gridSpan w:val="2"/>
            <w:tcBorders>
              <w:top w:val="single" w:sz="4" w:space="0" w:color="000000"/>
              <w:left w:val="single" w:sz="4" w:space="0" w:color="000000"/>
              <w:bottom w:val="single" w:sz="4" w:space="0" w:color="000000"/>
              <w:right w:val="single" w:sz="4" w:space="0" w:color="000000"/>
            </w:tcBorders>
          </w:tcPr>
          <w:p w14:paraId="26F6BC49" w14:textId="4052A20C" w:rsidR="00D270AB" w:rsidRPr="00166646" w:rsidRDefault="00D270AB" w:rsidP="00D270AB">
            <w:pPr>
              <w:spacing w:after="0"/>
              <w:ind w:left="0" w:firstLine="0"/>
              <w:jc w:val="center"/>
              <w:rPr>
                <w:lang w:val="lt-LT"/>
              </w:rPr>
            </w:pPr>
            <w:r>
              <w:rPr>
                <w:lang w:val="lt-LT"/>
              </w:rPr>
              <w:t>Sausis-gruodis</w:t>
            </w:r>
          </w:p>
        </w:tc>
        <w:tc>
          <w:tcPr>
            <w:tcW w:w="1933" w:type="dxa"/>
            <w:tcBorders>
              <w:top w:val="single" w:sz="4" w:space="0" w:color="000000"/>
              <w:left w:val="single" w:sz="4" w:space="0" w:color="000000"/>
              <w:bottom w:val="single" w:sz="4" w:space="0" w:color="000000"/>
              <w:right w:val="single" w:sz="4" w:space="0" w:color="000000"/>
            </w:tcBorders>
          </w:tcPr>
          <w:p w14:paraId="62A2057F" w14:textId="77777777" w:rsidR="00D270AB" w:rsidRPr="00166646" w:rsidRDefault="00D270AB" w:rsidP="00D270AB">
            <w:pPr>
              <w:spacing w:after="0"/>
              <w:ind w:left="0" w:firstLine="12"/>
              <w:jc w:val="center"/>
              <w:rPr>
                <w:lang w:val="lt-LT"/>
              </w:rPr>
            </w:pPr>
            <w:r w:rsidRPr="00166646">
              <w:rPr>
                <w:lang w:val="lt-LT"/>
              </w:rPr>
              <w:t>Metodinės grupės</w:t>
            </w:r>
          </w:p>
          <w:p w14:paraId="7CB9D630" w14:textId="77777777" w:rsidR="00D270AB" w:rsidRPr="00166646" w:rsidRDefault="00D270AB" w:rsidP="00D270AB">
            <w:pPr>
              <w:spacing w:after="0"/>
              <w:ind w:left="0" w:firstLine="12"/>
              <w:jc w:val="center"/>
              <w:rPr>
                <w:lang w:val="lt-LT"/>
              </w:rPr>
            </w:pPr>
            <w:r w:rsidRPr="00166646">
              <w:rPr>
                <w:lang w:val="lt-LT"/>
              </w:rPr>
              <w:t>Dalykų mokytojai</w:t>
            </w:r>
          </w:p>
        </w:tc>
        <w:tc>
          <w:tcPr>
            <w:tcW w:w="1559" w:type="dxa"/>
            <w:tcBorders>
              <w:top w:val="single" w:sz="4" w:space="0" w:color="000000"/>
              <w:left w:val="single" w:sz="4" w:space="0" w:color="000000"/>
              <w:bottom w:val="single" w:sz="4" w:space="0" w:color="000000"/>
              <w:right w:val="single" w:sz="4" w:space="0" w:color="000000"/>
            </w:tcBorders>
          </w:tcPr>
          <w:p w14:paraId="005AF5B7" w14:textId="77777777" w:rsidR="00D270AB" w:rsidRPr="00166646" w:rsidRDefault="00D270AB" w:rsidP="00D270AB">
            <w:pPr>
              <w:spacing w:after="0"/>
              <w:ind w:left="0" w:firstLine="0"/>
              <w:jc w:val="center"/>
              <w:rPr>
                <w:lang w:val="lt-LT"/>
              </w:rPr>
            </w:pPr>
            <w:r w:rsidRPr="00166646">
              <w:rPr>
                <w:lang w:val="lt-LT"/>
              </w:rPr>
              <w:t>Žmogiškieji ištekliai</w:t>
            </w:r>
          </w:p>
        </w:tc>
        <w:tc>
          <w:tcPr>
            <w:tcW w:w="5103" w:type="dxa"/>
            <w:tcBorders>
              <w:top w:val="single" w:sz="4" w:space="0" w:color="000000"/>
              <w:left w:val="single" w:sz="4" w:space="0" w:color="000000"/>
              <w:bottom w:val="single" w:sz="4" w:space="0" w:color="000000"/>
              <w:right w:val="single" w:sz="4" w:space="0" w:color="000000"/>
            </w:tcBorders>
          </w:tcPr>
          <w:p w14:paraId="5E185CB5" w14:textId="77777777" w:rsidR="004627D4" w:rsidRDefault="00D270AB" w:rsidP="004627D4">
            <w:pPr>
              <w:pStyle w:val="Sraopastraipa"/>
              <w:numPr>
                <w:ilvl w:val="0"/>
                <w:numId w:val="19"/>
              </w:numPr>
              <w:spacing w:after="0"/>
              <w:rPr>
                <w:lang w:val="lt-LT"/>
              </w:rPr>
            </w:pPr>
            <w:r w:rsidRPr="004627D4">
              <w:rPr>
                <w:lang w:val="lt-LT"/>
              </w:rPr>
              <w:t xml:space="preserve">Organizuoti ugdymo procesą ne mokyklos aplinkoje, integruojant ugdymo turinį į edukacines programas, </w:t>
            </w:r>
            <w:proofErr w:type="spellStart"/>
            <w:r w:rsidRPr="004627D4">
              <w:rPr>
                <w:lang w:val="lt-LT"/>
              </w:rPr>
              <w:t>patyriminio</w:t>
            </w:r>
            <w:proofErr w:type="spellEnd"/>
            <w:r w:rsidRPr="004627D4">
              <w:rPr>
                <w:lang w:val="lt-LT"/>
              </w:rPr>
              <w:t xml:space="preserve"> ugdymo veiklas, išvykas ir projekt</w:t>
            </w:r>
            <w:r w:rsidR="004627D4">
              <w:rPr>
                <w:lang w:val="lt-LT"/>
              </w:rPr>
              <w:t>us.</w:t>
            </w:r>
          </w:p>
          <w:p w14:paraId="3C910DC6" w14:textId="1A28D240" w:rsidR="00D270AB" w:rsidRPr="004627D4" w:rsidRDefault="00D270AB" w:rsidP="004627D4">
            <w:pPr>
              <w:pStyle w:val="Sraopastraipa"/>
              <w:numPr>
                <w:ilvl w:val="0"/>
                <w:numId w:val="19"/>
              </w:numPr>
              <w:spacing w:after="0"/>
              <w:rPr>
                <w:lang w:val="lt-LT"/>
              </w:rPr>
            </w:pPr>
            <w:r w:rsidRPr="004627D4">
              <w:rPr>
                <w:lang w:val="lt-LT"/>
              </w:rPr>
              <w:t>Planuoti ir įgyvendinti tradicinius gimnazijos renginius ir šventes</w:t>
            </w:r>
            <w:r w:rsidR="00A93BEF">
              <w:rPr>
                <w:lang w:val="lt-LT"/>
              </w:rPr>
              <w:t xml:space="preserve"> (Priedas </w:t>
            </w:r>
            <w:proofErr w:type="spellStart"/>
            <w:r w:rsidR="00A93BEF">
              <w:rPr>
                <w:lang w:val="lt-LT"/>
              </w:rPr>
              <w:t>nr.</w:t>
            </w:r>
            <w:proofErr w:type="spellEnd"/>
            <w:r w:rsidR="00A93BEF">
              <w:rPr>
                <w:lang w:val="lt-LT"/>
              </w:rPr>
              <w:t xml:space="preserve"> 3)</w:t>
            </w:r>
            <w:r w:rsidRPr="004627D4">
              <w:rPr>
                <w:lang w:val="lt-LT"/>
              </w:rPr>
              <w:t>, stiprinant socialines, kultūrines ir bendruomeniškumo kompetencijas.</w:t>
            </w:r>
          </w:p>
        </w:tc>
      </w:tr>
      <w:tr w:rsidR="00D270AB" w:rsidRPr="00E345F8" w14:paraId="13D34370" w14:textId="77777777" w:rsidTr="00C73099">
        <w:trPr>
          <w:trHeight w:val="1337"/>
        </w:trPr>
        <w:tc>
          <w:tcPr>
            <w:tcW w:w="703" w:type="dxa"/>
            <w:gridSpan w:val="2"/>
            <w:tcBorders>
              <w:top w:val="single" w:sz="4" w:space="0" w:color="000000"/>
              <w:left w:val="single" w:sz="4" w:space="0" w:color="000000"/>
              <w:bottom w:val="single" w:sz="4" w:space="0" w:color="000000"/>
              <w:right w:val="single" w:sz="4" w:space="0" w:color="000000"/>
            </w:tcBorders>
          </w:tcPr>
          <w:p w14:paraId="097FD5CF" w14:textId="69018602" w:rsidR="00D270AB" w:rsidRPr="00166646" w:rsidRDefault="004627D4" w:rsidP="00D270AB">
            <w:pPr>
              <w:spacing w:after="0"/>
              <w:ind w:left="60" w:firstLine="0"/>
              <w:jc w:val="center"/>
              <w:rPr>
                <w:lang w:val="lt-LT"/>
              </w:rPr>
            </w:pPr>
            <w:r>
              <w:rPr>
                <w:lang w:val="lt-LT"/>
              </w:rPr>
              <w:t>4.3.</w:t>
            </w:r>
          </w:p>
        </w:tc>
        <w:tc>
          <w:tcPr>
            <w:tcW w:w="4065" w:type="dxa"/>
            <w:tcBorders>
              <w:top w:val="single" w:sz="4" w:space="0" w:color="000000"/>
              <w:left w:val="single" w:sz="4" w:space="0" w:color="000000"/>
              <w:bottom w:val="single" w:sz="4" w:space="0" w:color="000000"/>
              <w:right w:val="single" w:sz="4" w:space="0" w:color="000000"/>
            </w:tcBorders>
          </w:tcPr>
          <w:p w14:paraId="083A14A9" w14:textId="0D6D2C4F" w:rsidR="00D270AB" w:rsidRPr="0084424A" w:rsidRDefault="00D270AB" w:rsidP="00D270AB">
            <w:pPr>
              <w:spacing w:after="0"/>
              <w:ind w:left="0" w:firstLine="0"/>
              <w:jc w:val="both"/>
              <w:rPr>
                <w:lang w:val="lt-LT"/>
              </w:rPr>
            </w:pPr>
            <w:r w:rsidRPr="0084424A">
              <w:rPr>
                <w:lang w:val="lt-LT"/>
              </w:rPr>
              <w:t xml:space="preserve">Kultūrinio ir </w:t>
            </w:r>
            <w:proofErr w:type="spellStart"/>
            <w:r w:rsidRPr="0084424A">
              <w:rPr>
                <w:lang w:val="lt-LT"/>
              </w:rPr>
              <w:t>patyriminio</w:t>
            </w:r>
            <w:proofErr w:type="spellEnd"/>
            <w:r w:rsidRPr="0084424A">
              <w:rPr>
                <w:lang w:val="lt-LT"/>
              </w:rPr>
              <w:t xml:space="preserve"> ugdymo įgyvendinimas per „Kultūros paso“ edukacijas</w:t>
            </w:r>
            <w:r w:rsidR="00E345F8">
              <w:rPr>
                <w:lang w:val="lt-LT"/>
              </w:rPr>
              <w:t>.</w:t>
            </w:r>
          </w:p>
        </w:tc>
        <w:tc>
          <w:tcPr>
            <w:tcW w:w="1360" w:type="dxa"/>
            <w:gridSpan w:val="2"/>
            <w:tcBorders>
              <w:top w:val="single" w:sz="4" w:space="0" w:color="000000"/>
              <w:left w:val="single" w:sz="4" w:space="0" w:color="000000"/>
              <w:bottom w:val="single" w:sz="4" w:space="0" w:color="000000"/>
              <w:right w:val="single" w:sz="4" w:space="0" w:color="000000"/>
            </w:tcBorders>
          </w:tcPr>
          <w:p w14:paraId="37373C2F" w14:textId="34798192" w:rsidR="00D270AB" w:rsidRDefault="00D270AB" w:rsidP="00D270AB">
            <w:pPr>
              <w:spacing w:after="0"/>
              <w:ind w:left="0" w:firstLine="0"/>
              <w:jc w:val="center"/>
              <w:rPr>
                <w:lang w:val="lt-LT"/>
              </w:rPr>
            </w:pPr>
            <w:r>
              <w:rPr>
                <w:lang w:val="lt-LT"/>
              </w:rPr>
              <w:t>Sausis-gruodis</w:t>
            </w:r>
          </w:p>
        </w:tc>
        <w:tc>
          <w:tcPr>
            <w:tcW w:w="1933" w:type="dxa"/>
            <w:tcBorders>
              <w:top w:val="single" w:sz="4" w:space="0" w:color="000000"/>
              <w:left w:val="single" w:sz="4" w:space="0" w:color="000000"/>
              <w:bottom w:val="single" w:sz="4" w:space="0" w:color="000000"/>
              <w:right w:val="single" w:sz="4" w:space="0" w:color="000000"/>
            </w:tcBorders>
          </w:tcPr>
          <w:p w14:paraId="3C3112AB" w14:textId="77777777" w:rsidR="00D270AB" w:rsidRDefault="00D270AB" w:rsidP="00D270AB">
            <w:pPr>
              <w:spacing w:after="0"/>
              <w:ind w:left="0" w:firstLine="0"/>
              <w:jc w:val="center"/>
              <w:rPr>
                <w:lang w:val="lt-LT"/>
              </w:rPr>
            </w:pPr>
            <w:r>
              <w:rPr>
                <w:lang w:val="lt-LT"/>
              </w:rPr>
              <w:t xml:space="preserve">J. </w:t>
            </w:r>
            <w:proofErr w:type="spellStart"/>
            <w:r>
              <w:rPr>
                <w:lang w:val="lt-LT"/>
              </w:rPr>
              <w:t>Markel</w:t>
            </w:r>
            <w:proofErr w:type="spellEnd"/>
          </w:p>
          <w:p w14:paraId="36D87C92" w14:textId="2A2FD112" w:rsidR="00D270AB" w:rsidRDefault="00D270AB" w:rsidP="00D270AB">
            <w:pPr>
              <w:spacing w:after="0"/>
              <w:ind w:left="0" w:firstLine="0"/>
              <w:jc w:val="center"/>
              <w:rPr>
                <w:lang w:val="lt-LT"/>
              </w:rPr>
            </w:pPr>
            <w:r w:rsidRPr="00166646">
              <w:rPr>
                <w:lang w:val="lt-LT"/>
              </w:rPr>
              <w:t>Dalykų mokytojai</w:t>
            </w:r>
          </w:p>
          <w:p w14:paraId="5D0CB808" w14:textId="3E8EE7C5" w:rsidR="00D270AB" w:rsidRPr="00166646" w:rsidRDefault="00D270AB" w:rsidP="00D270AB">
            <w:pPr>
              <w:spacing w:after="0"/>
              <w:ind w:left="0" w:firstLine="12"/>
              <w:jc w:val="center"/>
              <w:rPr>
                <w:lang w:val="lt-LT"/>
              </w:rPr>
            </w:pPr>
          </w:p>
        </w:tc>
        <w:tc>
          <w:tcPr>
            <w:tcW w:w="1559" w:type="dxa"/>
            <w:tcBorders>
              <w:top w:val="single" w:sz="4" w:space="0" w:color="000000"/>
              <w:left w:val="single" w:sz="4" w:space="0" w:color="000000"/>
              <w:bottom w:val="single" w:sz="4" w:space="0" w:color="000000"/>
              <w:right w:val="single" w:sz="4" w:space="0" w:color="000000"/>
            </w:tcBorders>
          </w:tcPr>
          <w:p w14:paraId="4BFCE665" w14:textId="7EAFAD03" w:rsidR="00D270AB" w:rsidRPr="00166646" w:rsidRDefault="00D270AB" w:rsidP="00D270AB">
            <w:pPr>
              <w:spacing w:after="0"/>
              <w:ind w:left="0" w:firstLine="0"/>
              <w:jc w:val="center"/>
              <w:rPr>
                <w:lang w:val="lt-LT"/>
              </w:rPr>
            </w:pPr>
            <w:r>
              <w:rPr>
                <w:lang w:val="lt-LT"/>
              </w:rPr>
              <w:t>Kultūros pasui skirto lėšos</w:t>
            </w:r>
          </w:p>
        </w:tc>
        <w:tc>
          <w:tcPr>
            <w:tcW w:w="5103" w:type="dxa"/>
            <w:tcBorders>
              <w:top w:val="single" w:sz="4" w:space="0" w:color="000000"/>
              <w:left w:val="single" w:sz="4" w:space="0" w:color="000000"/>
              <w:bottom w:val="single" w:sz="4" w:space="0" w:color="000000"/>
              <w:right w:val="single" w:sz="4" w:space="0" w:color="000000"/>
            </w:tcBorders>
          </w:tcPr>
          <w:p w14:paraId="53F1EF96" w14:textId="77777777" w:rsidR="004627D4" w:rsidRDefault="00D270AB" w:rsidP="004627D4">
            <w:pPr>
              <w:pStyle w:val="Sraopastraipa"/>
              <w:numPr>
                <w:ilvl w:val="0"/>
                <w:numId w:val="20"/>
              </w:numPr>
              <w:spacing w:after="0"/>
              <w:rPr>
                <w:lang w:val="lt-LT"/>
              </w:rPr>
            </w:pPr>
            <w:r w:rsidRPr="004627D4">
              <w:rPr>
                <w:lang w:val="lt-LT"/>
              </w:rPr>
              <w:t>Organizuoti visų gimnazijos mokinių dalyvavimą „Kultūros paso“ edukacinėse veiklose, integruojant ugdymo turinį į kultūrines, men</w:t>
            </w:r>
            <w:r w:rsidR="004627D4">
              <w:rPr>
                <w:lang w:val="lt-LT"/>
              </w:rPr>
              <w:t>ines ir edukacines programas.</w:t>
            </w:r>
          </w:p>
          <w:p w14:paraId="401F8237" w14:textId="43B00D10" w:rsidR="00D270AB" w:rsidRPr="004627D4" w:rsidRDefault="00D270AB" w:rsidP="004627D4">
            <w:pPr>
              <w:pStyle w:val="Sraopastraipa"/>
              <w:numPr>
                <w:ilvl w:val="0"/>
                <w:numId w:val="20"/>
              </w:numPr>
              <w:spacing w:after="0"/>
              <w:rPr>
                <w:lang w:val="lt-LT"/>
              </w:rPr>
            </w:pPr>
            <w:r w:rsidRPr="004627D4">
              <w:rPr>
                <w:lang w:val="lt-LT"/>
              </w:rPr>
              <w:t>Planuoti veiklas atsižvelgiant į ugdymo tikslus, mokinių amžių ir kompetencijų ugdymą.</w:t>
            </w:r>
          </w:p>
        </w:tc>
      </w:tr>
      <w:tr w:rsidR="004627D4" w:rsidRPr="00B141CB" w14:paraId="4288FBA6" w14:textId="7874B9AC" w:rsidTr="00C73099">
        <w:trPr>
          <w:trHeight w:val="389"/>
        </w:trPr>
        <w:tc>
          <w:tcPr>
            <w:tcW w:w="687" w:type="dxa"/>
            <w:tcBorders>
              <w:top w:val="single" w:sz="4" w:space="0" w:color="000000"/>
              <w:left w:val="single" w:sz="4" w:space="0" w:color="000000"/>
              <w:bottom w:val="single" w:sz="4" w:space="0" w:color="000000"/>
              <w:right w:val="single" w:sz="4" w:space="0" w:color="auto"/>
            </w:tcBorders>
          </w:tcPr>
          <w:p w14:paraId="227D789E" w14:textId="2D2C665A" w:rsidR="004627D4" w:rsidRPr="006D1664" w:rsidRDefault="004627D4" w:rsidP="004627D4">
            <w:pPr>
              <w:spacing w:after="0"/>
              <w:ind w:left="0" w:firstLine="0"/>
              <w:jc w:val="center"/>
              <w:rPr>
                <w:lang w:val="lt-LT"/>
              </w:rPr>
            </w:pPr>
            <w:r>
              <w:rPr>
                <w:lang w:val="lt-LT"/>
              </w:rPr>
              <w:t>5.</w:t>
            </w:r>
          </w:p>
        </w:tc>
        <w:tc>
          <w:tcPr>
            <w:tcW w:w="14036" w:type="dxa"/>
            <w:gridSpan w:val="7"/>
            <w:tcBorders>
              <w:top w:val="single" w:sz="4" w:space="0" w:color="000000"/>
              <w:left w:val="single" w:sz="4" w:space="0" w:color="auto"/>
              <w:bottom w:val="single" w:sz="4" w:space="0" w:color="000000"/>
              <w:right w:val="single" w:sz="4" w:space="0" w:color="000000"/>
            </w:tcBorders>
          </w:tcPr>
          <w:p w14:paraId="3103FACA" w14:textId="5186AF54" w:rsidR="004627D4" w:rsidRPr="004627D4" w:rsidRDefault="004627D4" w:rsidP="004627D4">
            <w:pPr>
              <w:spacing w:after="0"/>
              <w:ind w:left="0" w:firstLine="0"/>
              <w:jc w:val="center"/>
              <w:rPr>
                <w:lang w:val="lt-LT"/>
              </w:rPr>
            </w:pPr>
            <w:r w:rsidRPr="004627D4">
              <w:rPr>
                <w:b/>
                <w:lang w:val="lt-LT"/>
              </w:rPr>
              <w:t>Metodinės patirties sklaida ir kolegialusis bendradarbiavimas</w:t>
            </w:r>
          </w:p>
        </w:tc>
      </w:tr>
      <w:tr w:rsidR="00D270AB" w:rsidRPr="00E345F8" w14:paraId="03797FD3" w14:textId="77777777" w:rsidTr="00C73099">
        <w:trPr>
          <w:trHeight w:val="1159"/>
        </w:trPr>
        <w:tc>
          <w:tcPr>
            <w:tcW w:w="703" w:type="dxa"/>
            <w:gridSpan w:val="2"/>
            <w:tcBorders>
              <w:top w:val="single" w:sz="4" w:space="0" w:color="000000"/>
              <w:left w:val="single" w:sz="4" w:space="0" w:color="000000"/>
              <w:bottom w:val="single" w:sz="4" w:space="0" w:color="000000"/>
              <w:right w:val="single" w:sz="4" w:space="0" w:color="000000"/>
            </w:tcBorders>
          </w:tcPr>
          <w:p w14:paraId="1C2AD644" w14:textId="325C3314" w:rsidR="00D270AB" w:rsidRPr="006D1664" w:rsidRDefault="004627D4" w:rsidP="00D270AB">
            <w:pPr>
              <w:spacing w:after="0"/>
              <w:ind w:left="60" w:firstLine="0"/>
              <w:jc w:val="center"/>
              <w:rPr>
                <w:lang w:val="lt-LT"/>
              </w:rPr>
            </w:pPr>
            <w:r>
              <w:rPr>
                <w:lang w:val="lt-LT"/>
              </w:rPr>
              <w:lastRenderedPageBreak/>
              <w:t>5.1</w:t>
            </w:r>
            <w:r w:rsidR="00D270AB" w:rsidRPr="006D1664">
              <w:rPr>
                <w:lang w:val="lt-LT"/>
              </w:rPr>
              <w:t>.</w:t>
            </w:r>
          </w:p>
        </w:tc>
        <w:tc>
          <w:tcPr>
            <w:tcW w:w="4489" w:type="dxa"/>
            <w:gridSpan w:val="2"/>
            <w:tcBorders>
              <w:top w:val="single" w:sz="4" w:space="0" w:color="000000"/>
              <w:left w:val="single" w:sz="4" w:space="0" w:color="000000"/>
              <w:bottom w:val="single" w:sz="4" w:space="0" w:color="000000"/>
              <w:right w:val="single" w:sz="4" w:space="0" w:color="000000"/>
            </w:tcBorders>
          </w:tcPr>
          <w:p w14:paraId="3FF0AF7A" w14:textId="00E59613" w:rsidR="00D270AB" w:rsidRPr="002C29FA" w:rsidRDefault="002C29FA" w:rsidP="00D270AB">
            <w:pPr>
              <w:spacing w:after="0"/>
              <w:ind w:left="0" w:firstLine="0"/>
              <w:rPr>
                <w:b/>
                <w:szCs w:val="24"/>
                <w:lang w:val="lt-LT"/>
              </w:rPr>
            </w:pPr>
            <w:r w:rsidRPr="002C29FA">
              <w:rPr>
                <w:rStyle w:val="Grietas"/>
                <w:rFonts w:eastAsiaTheme="majorEastAsia"/>
                <w:b w:val="0"/>
                <w:color w:val="0F1115"/>
                <w:szCs w:val="24"/>
                <w:shd w:val="clear" w:color="auto" w:fill="FFFFFF"/>
                <w:lang w:val="lt-LT"/>
              </w:rPr>
              <w:t>Kvalifikacijo</w:t>
            </w:r>
            <w:r>
              <w:rPr>
                <w:rStyle w:val="Grietas"/>
                <w:rFonts w:eastAsiaTheme="majorEastAsia"/>
                <w:b w:val="0"/>
                <w:color w:val="0F1115"/>
                <w:szCs w:val="24"/>
                <w:shd w:val="clear" w:color="auto" w:fill="FFFFFF"/>
                <w:lang w:val="lt-LT"/>
              </w:rPr>
              <w:t xml:space="preserve">s tobulinimo patirties </w:t>
            </w:r>
            <w:proofErr w:type="spellStart"/>
            <w:r>
              <w:rPr>
                <w:rStyle w:val="Grietas"/>
                <w:rFonts w:eastAsiaTheme="majorEastAsia"/>
                <w:b w:val="0"/>
                <w:color w:val="0F1115"/>
                <w:szCs w:val="24"/>
                <w:shd w:val="clear" w:color="auto" w:fill="FFFFFF"/>
                <w:lang w:val="lt-LT"/>
              </w:rPr>
              <w:t>skalaida</w:t>
            </w:r>
            <w:proofErr w:type="spellEnd"/>
            <w:r w:rsidRPr="002C29FA">
              <w:rPr>
                <w:rStyle w:val="Grietas"/>
                <w:rFonts w:eastAsiaTheme="majorEastAsia"/>
                <w:b w:val="0"/>
                <w:color w:val="0F1115"/>
                <w:szCs w:val="24"/>
                <w:shd w:val="clear" w:color="auto" w:fill="FFFFFF"/>
                <w:lang w:val="lt-LT"/>
              </w:rPr>
              <w:t>.</w:t>
            </w:r>
          </w:p>
        </w:tc>
        <w:tc>
          <w:tcPr>
            <w:tcW w:w="936" w:type="dxa"/>
            <w:tcBorders>
              <w:top w:val="single" w:sz="4" w:space="0" w:color="000000"/>
              <w:left w:val="single" w:sz="4" w:space="0" w:color="000000"/>
              <w:bottom w:val="single" w:sz="4" w:space="0" w:color="000000"/>
              <w:right w:val="single" w:sz="4" w:space="0" w:color="000000"/>
            </w:tcBorders>
          </w:tcPr>
          <w:p w14:paraId="0F88BE3B" w14:textId="77777777" w:rsidR="00D270AB" w:rsidRPr="006D1664" w:rsidRDefault="00D270AB" w:rsidP="00D270AB">
            <w:pPr>
              <w:spacing w:after="0"/>
              <w:ind w:left="0" w:firstLine="0"/>
              <w:jc w:val="center"/>
              <w:rPr>
                <w:lang w:val="lt-LT"/>
              </w:rPr>
            </w:pPr>
            <w:r>
              <w:rPr>
                <w:lang w:val="lt-LT"/>
              </w:rPr>
              <w:t>Rugsėjis-gruodis</w:t>
            </w:r>
          </w:p>
        </w:tc>
        <w:tc>
          <w:tcPr>
            <w:tcW w:w="1933" w:type="dxa"/>
            <w:tcBorders>
              <w:top w:val="single" w:sz="4" w:space="0" w:color="000000"/>
              <w:left w:val="single" w:sz="4" w:space="0" w:color="000000"/>
              <w:bottom w:val="single" w:sz="4" w:space="0" w:color="000000"/>
              <w:right w:val="single" w:sz="4" w:space="0" w:color="000000"/>
            </w:tcBorders>
          </w:tcPr>
          <w:p w14:paraId="0BF687EC" w14:textId="77777777" w:rsidR="00D270AB" w:rsidRPr="006D1664" w:rsidRDefault="00D270AB" w:rsidP="00D270AB">
            <w:pPr>
              <w:spacing w:after="0"/>
              <w:ind w:left="0" w:firstLine="0"/>
              <w:jc w:val="center"/>
              <w:rPr>
                <w:lang w:val="lt-LT"/>
              </w:rPr>
            </w:pPr>
            <w:r w:rsidRPr="006D1664">
              <w:rPr>
                <w:lang w:val="lt-LT"/>
              </w:rPr>
              <w:t xml:space="preserve">Metodinių grupių pirmininkai </w:t>
            </w:r>
          </w:p>
        </w:tc>
        <w:tc>
          <w:tcPr>
            <w:tcW w:w="1559" w:type="dxa"/>
            <w:tcBorders>
              <w:top w:val="single" w:sz="4" w:space="0" w:color="000000"/>
              <w:left w:val="single" w:sz="4" w:space="0" w:color="000000"/>
              <w:bottom w:val="single" w:sz="4" w:space="0" w:color="000000"/>
              <w:right w:val="single" w:sz="4" w:space="0" w:color="000000"/>
            </w:tcBorders>
          </w:tcPr>
          <w:p w14:paraId="0BC91BD7" w14:textId="77777777" w:rsidR="00D270AB" w:rsidRPr="006D1664" w:rsidRDefault="00D270AB" w:rsidP="00D270AB">
            <w:pPr>
              <w:spacing w:after="0"/>
              <w:ind w:left="0" w:firstLine="0"/>
              <w:jc w:val="center"/>
              <w:rPr>
                <w:lang w:val="lt-LT"/>
              </w:rPr>
            </w:pPr>
            <w:r w:rsidRPr="006D1664">
              <w:rPr>
                <w:lang w:val="lt-LT"/>
              </w:rPr>
              <w:t xml:space="preserve">Žmogiškieji ištekliai </w:t>
            </w:r>
          </w:p>
        </w:tc>
        <w:tc>
          <w:tcPr>
            <w:tcW w:w="5103" w:type="dxa"/>
            <w:tcBorders>
              <w:top w:val="single" w:sz="4" w:space="0" w:color="000000"/>
              <w:left w:val="single" w:sz="4" w:space="0" w:color="000000"/>
              <w:bottom w:val="single" w:sz="4" w:space="0" w:color="000000"/>
              <w:right w:val="single" w:sz="4" w:space="0" w:color="000000"/>
            </w:tcBorders>
          </w:tcPr>
          <w:p w14:paraId="3D3DB5F0" w14:textId="4BA1E586" w:rsidR="00D270AB" w:rsidRPr="004627D4" w:rsidRDefault="00D270AB" w:rsidP="004627D4">
            <w:pPr>
              <w:spacing w:after="0"/>
              <w:rPr>
                <w:lang w:val="lt-LT"/>
              </w:rPr>
            </w:pPr>
            <w:r w:rsidRPr="002C29FA">
              <w:rPr>
                <w:szCs w:val="24"/>
                <w:lang w:val="lt-LT"/>
              </w:rPr>
              <w:t xml:space="preserve">• </w:t>
            </w:r>
            <w:r w:rsidR="002C29FA" w:rsidRPr="002C29FA">
              <w:rPr>
                <w:color w:val="0F1115"/>
                <w:szCs w:val="24"/>
                <w:shd w:val="clear" w:color="auto" w:fill="FFFFFF"/>
                <w:lang w:val="lt-LT"/>
              </w:rPr>
              <w:t>Mokytojas, grįžęs iš tobulinimosi, </w:t>
            </w:r>
            <w:r w:rsidR="002C29FA" w:rsidRPr="002C29FA">
              <w:rPr>
                <w:rStyle w:val="Grietas"/>
                <w:rFonts w:eastAsiaTheme="majorEastAsia"/>
                <w:b w:val="0"/>
                <w:color w:val="0F1115"/>
                <w:szCs w:val="24"/>
                <w:shd w:val="clear" w:color="auto" w:fill="FFFFFF"/>
                <w:lang w:val="lt-LT"/>
              </w:rPr>
              <w:t>parengia ir pateikia savo metodinei grupei informacinę santrauką</w:t>
            </w:r>
            <w:r w:rsidR="002C29FA" w:rsidRPr="002C29FA">
              <w:rPr>
                <w:color w:val="0F1115"/>
                <w:szCs w:val="24"/>
                <w:shd w:val="clear" w:color="auto" w:fill="FFFFFF"/>
                <w:lang w:val="lt-LT"/>
              </w:rPr>
              <w:t> su pagrindinėmis idėjomis, nuorodomis.</w:t>
            </w:r>
          </w:p>
        </w:tc>
      </w:tr>
      <w:tr w:rsidR="00D270AB" w:rsidRPr="00E345F8" w14:paraId="0DEDFB66" w14:textId="77777777" w:rsidTr="00C73099">
        <w:trPr>
          <w:trHeight w:val="1159"/>
        </w:trPr>
        <w:tc>
          <w:tcPr>
            <w:tcW w:w="703" w:type="dxa"/>
            <w:gridSpan w:val="2"/>
            <w:tcBorders>
              <w:top w:val="single" w:sz="4" w:space="0" w:color="000000"/>
              <w:left w:val="single" w:sz="4" w:space="0" w:color="000000"/>
              <w:bottom w:val="single" w:sz="4" w:space="0" w:color="000000"/>
              <w:right w:val="single" w:sz="4" w:space="0" w:color="000000"/>
            </w:tcBorders>
          </w:tcPr>
          <w:p w14:paraId="495B4898" w14:textId="393787C7" w:rsidR="00D270AB" w:rsidRPr="004627D4" w:rsidRDefault="004627D4" w:rsidP="00D270AB">
            <w:pPr>
              <w:spacing w:after="0"/>
              <w:ind w:left="60" w:firstLine="0"/>
              <w:jc w:val="center"/>
              <w:rPr>
                <w:lang w:val="pl-PL"/>
              </w:rPr>
            </w:pPr>
            <w:r>
              <w:rPr>
                <w:lang w:val="pl-PL"/>
              </w:rPr>
              <w:t>5.2.</w:t>
            </w:r>
          </w:p>
        </w:tc>
        <w:tc>
          <w:tcPr>
            <w:tcW w:w="4489" w:type="dxa"/>
            <w:gridSpan w:val="2"/>
            <w:tcBorders>
              <w:top w:val="single" w:sz="4" w:space="0" w:color="000000"/>
              <w:left w:val="single" w:sz="4" w:space="0" w:color="000000"/>
              <w:bottom w:val="single" w:sz="4" w:space="0" w:color="000000"/>
              <w:right w:val="single" w:sz="4" w:space="0" w:color="000000"/>
            </w:tcBorders>
          </w:tcPr>
          <w:p w14:paraId="4DFCD712" w14:textId="0A29D1F7" w:rsidR="00D270AB" w:rsidRPr="006D1664" w:rsidRDefault="00D270AB" w:rsidP="00D270AB">
            <w:pPr>
              <w:spacing w:after="0"/>
              <w:ind w:left="0" w:firstLine="0"/>
              <w:rPr>
                <w:lang w:val="lt-LT"/>
              </w:rPr>
            </w:pPr>
            <w:r w:rsidRPr="005F2D08">
              <w:rPr>
                <w:szCs w:val="24"/>
                <w:lang w:val="lt-LT"/>
              </w:rPr>
              <w:t>Kolegialusis bendradarbiavimas</w:t>
            </w:r>
            <w:r>
              <w:rPr>
                <w:szCs w:val="24"/>
                <w:lang w:val="lt-LT"/>
              </w:rPr>
              <w:t xml:space="preserve">. </w:t>
            </w:r>
          </w:p>
        </w:tc>
        <w:tc>
          <w:tcPr>
            <w:tcW w:w="936" w:type="dxa"/>
            <w:tcBorders>
              <w:top w:val="single" w:sz="4" w:space="0" w:color="000000"/>
              <w:left w:val="single" w:sz="4" w:space="0" w:color="000000"/>
              <w:bottom w:val="single" w:sz="4" w:space="0" w:color="000000"/>
              <w:right w:val="single" w:sz="4" w:space="0" w:color="000000"/>
            </w:tcBorders>
          </w:tcPr>
          <w:p w14:paraId="77D39DEF" w14:textId="0CB99B8D" w:rsidR="00D270AB" w:rsidRDefault="00D270AB" w:rsidP="00D270AB">
            <w:pPr>
              <w:spacing w:after="0"/>
              <w:ind w:left="0" w:firstLine="0"/>
              <w:jc w:val="center"/>
              <w:rPr>
                <w:lang w:val="lt-LT"/>
              </w:rPr>
            </w:pPr>
            <w:r>
              <w:rPr>
                <w:lang w:val="lt-LT"/>
              </w:rPr>
              <w:t>Balandis</w:t>
            </w:r>
          </w:p>
        </w:tc>
        <w:tc>
          <w:tcPr>
            <w:tcW w:w="1933" w:type="dxa"/>
            <w:tcBorders>
              <w:top w:val="single" w:sz="4" w:space="0" w:color="000000"/>
              <w:left w:val="single" w:sz="4" w:space="0" w:color="000000"/>
              <w:bottom w:val="single" w:sz="4" w:space="0" w:color="000000"/>
              <w:right w:val="single" w:sz="4" w:space="0" w:color="000000"/>
            </w:tcBorders>
          </w:tcPr>
          <w:p w14:paraId="47911D67" w14:textId="77777777" w:rsidR="00D270AB" w:rsidRDefault="00D270AB" w:rsidP="00D270AB">
            <w:pPr>
              <w:spacing w:after="0"/>
              <w:ind w:left="0" w:firstLine="0"/>
              <w:jc w:val="center"/>
              <w:rPr>
                <w:lang w:val="lt-LT"/>
              </w:rPr>
            </w:pPr>
            <w:r>
              <w:rPr>
                <w:lang w:val="lt-LT"/>
              </w:rPr>
              <w:t xml:space="preserve">J. </w:t>
            </w:r>
            <w:proofErr w:type="spellStart"/>
            <w:r>
              <w:rPr>
                <w:lang w:val="lt-LT"/>
              </w:rPr>
              <w:t>Markel</w:t>
            </w:r>
            <w:proofErr w:type="spellEnd"/>
          </w:p>
          <w:p w14:paraId="0C5ED635" w14:textId="2521E691" w:rsidR="00D270AB" w:rsidRPr="006D1664" w:rsidRDefault="00D270AB" w:rsidP="00D270AB">
            <w:pPr>
              <w:spacing w:after="0"/>
              <w:ind w:left="0" w:firstLine="0"/>
              <w:jc w:val="center"/>
              <w:rPr>
                <w:lang w:val="lt-LT"/>
              </w:rPr>
            </w:pPr>
            <w:r w:rsidRPr="00973626">
              <w:rPr>
                <w:szCs w:val="24"/>
                <w:lang w:val="lt-LT"/>
              </w:rPr>
              <w:t>metodinių grupių koordinatoriai</w:t>
            </w:r>
          </w:p>
        </w:tc>
        <w:tc>
          <w:tcPr>
            <w:tcW w:w="1559" w:type="dxa"/>
            <w:tcBorders>
              <w:top w:val="single" w:sz="4" w:space="0" w:color="000000"/>
              <w:left w:val="single" w:sz="4" w:space="0" w:color="000000"/>
              <w:bottom w:val="single" w:sz="4" w:space="0" w:color="000000"/>
              <w:right w:val="single" w:sz="4" w:space="0" w:color="000000"/>
            </w:tcBorders>
          </w:tcPr>
          <w:p w14:paraId="2D4C76D0" w14:textId="2096FC9A" w:rsidR="00D270AB" w:rsidRPr="006D1664" w:rsidRDefault="00D270AB" w:rsidP="00D270AB">
            <w:pPr>
              <w:spacing w:after="0"/>
              <w:ind w:left="0" w:firstLine="0"/>
              <w:jc w:val="center"/>
              <w:rPr>
                <w:lang w:val="lt-LT"/>
              </w:rPr>
            </w:pPr>
            <w:r w:rsidRPr="006D1664">
              <w:rPr>
                <w:lang w:val="lt-LT"/>
              </w:rPr>
              <w:t xml:space="preserve">Žmogiškieji ištekliai </w:t>
            </w:r>
          </w:p>
        </w:tc>
        <w:tc>
          <w:tcPr>
            <w:tcW w:w="5103" w:type="dxa"/>
            <w:tcBorders>
              <w:top w:val="single" w:sz="4" w:space="0" w:color="000000"/>
              <w:left w:val="single" w:sz="4" w:space="0" w:color="000000"/>
              <w:bottom w:val="single" w:sz="4" w:space="0" w:color="000000"/>
              <w:right w:val="single" w:sz="4" w:space="0" w:color="000000"/>
            </w:tcBorders>
          </w:tcPr>
          <w:p w14:paraId="2EDFB286" w14:textId="77777777" w:rsidR="004627D4" w:rsidRDefault="00D270AB" w:rsidP="004627D4">
            <w:pPr>
              <w:pStyle w:val="Sraopastraipa"/>
              <w:numPr>
                <w:ilvl w:val="0"/>
                <w:numId w:val="23"/>
              </w:numPr>
              <w:spacing w:after="0"/>
              <w:rPr>
                <w:lang w:val="lt-LT"/>
              </w:rPr>
            </w:pPr>
            <w:r w:rsidRPr="004627D4">
              <w:rPr>
                <w:lang w:val="lt-LT"/>
              </w:rPr>
              <w:t xml:space="preserve">Pasidalinti savo metodine veikla ir reflektuoti su kolegomis apie sėkmingai įgyvendintus </w:t>
            </w:r>
            <w:r w:rsidR="004627D4">
              <w:rPr>
                <w:lang w:val="lt-LT"/>
              </w:rPr>
              <w:t>projektus, renginius, išvykas.</w:t>
            </w:r>
          </w:p>
          <w:p w14:paraId="6976CEF2" w14:textId="56D09CA4" w:rsidR="00D270AB" w:rsidRPr="004627D4" w:rsidRDefault="00D270AB" w:rsidP="004627D4">
            <w:pPr>
              <w:pStyle w:val="Sraopastraipa"/>
              <w:numPr>
                <w:ilvl w:val="0"/>
                <w:numId w:val="23"/>
              </w:numPr>
              <w:spacing w:after="0"/>
              <w:rPr>
                <w:lang w:val="lt-LT"/>
              </w:rPr>
            </w:pPr>
            <w:r w:rsidRPr="004627D4">
              <w:rPr>
                <w:lang w:val="lt-LT"/>
              </w:rPr>
              <w:t xml:space="preserve"> Organizuoti metodinę dieną: „Apskrito stalo diskusija“ su gerosios patirties aptarimu.</w:t>
            </w:r>
          </w:p>
        </w:tc>
      </w:tr>
      <w:tr w:rsidR="00D270AB" w:rsidRPr="00E345F8" w14:paraId="099843AC" w14:textId="77777777" w:rsidTr="00C73099">
        <w:trPr>
          <w:trHeight w:val="701"/>
        </w:trPr>
        <w:tc>
          <w:tcPr>
            <w:tcW w:w="703" w:type="dxa"/>
            <w:gridSpan w:val="2"/>
            <w:tcBorders>
              <w:top w:val="single" w:sz="4" w:space="0" w:color="000000"/>
              <w:left w:val="single" w:sz="4" w:space="0" w:color="000000"/>
              <w:bottom w:val="single" w:sz="4" w:space="0" w:color="000000"/>
              <w:right w:val="single" w:sz="4" w:space="0" w:color="000000"/>
            </w:tcBorders>
          </w:tcPr>
          <w:p w14:paraId="672967A4" w14:textId="15923E4A" w:rsidR="00D270AB" w:rsidRPr="006D1664" w:rsidRDefault="004627D4" w:rsidP="00D270AB">
            <w:pPr>
              <w:spacing w:after="0"/>
              <w:ind w:left="60" w:firstLine="0"/>
              <w:jc w:val="center"/>
              <w:rPr>
                <w:lang w:val="lt-LT"/>
              </w:rPr>
            </w:pPr>
            <w:r>
              <w:rPr>
                <w:lang w:val="lt-LT"/>
              </w:rPr>
              <w:t>5.3.</w:t>
            </w:r>
            <w:r w:rsidR="00D270AB" w:rsidRPr="006D1664">
              <w:rPr>
                <w:lang w:val="lt-LT"/>
              </w:rPr>
              <w:t>.</w:t>
            </w:r>
          </w:p>
        </w:tc>
        <w:tc>
          <w:tcPr>
            <w:tcW w:w="4489" w:type="dxa"/>
            <w:gridSpan w:val="2"/>
            <w:tcBorders>
              <w:top w:val="single" w:sz="4" w:space="0" w:color="000000"/>
              <w:left w:val="single" w:sz="4" w:space="0" w:color="000000"/>
              <w:bottom w:val="single" w:sz="4" w:space="0" w:color="000000"/>
              <w:right w:val="single" w:sz="4" w:space="0" w:color="000000"/>
            </w:tcBorders>
          </w:tcPr>
          <w:p w14:paraId="3A79DBF0" w14:textId="266C595A" w:rsidR="00D270AB" w:rsidRPr="00745026" w:rsidRDefault="00D270AB" w:rsidP="00D270AB">
            <w:pPr>
              <w:spacing w:after="0"/>
              <w:ind w:left="0" w:firstLine="0"/>
              <w:rPr>
                <w:lang w:val="lt-LT"/>
              </w:rPr>
            </w:pPr>
            <w:r w:rsidRPr="004627D4">
              <w:rPr>
                <w:lang w:val="lt-LT"/>
              </w:rPr>
              <w:t>Informacijos sklaidos gerinimas naudojant el. dienyną „Mano dienynas“</w:t>
            </w:r>
            <w:r w:rsidR="004627D4">
              <w:rPr>
                <w:lang w:val="lt-LT"/>
              </w:rPr>
              <w:t>.</w:t>
            </w:r>
          </w:p>
        </w:tc>
        <w:tc>
          <w:tcPr>
            <w:tcW w:w="936" w:type="dxa"/>
            <w:tcBorders>
              <w:top w:val="single" w:sz="4" w:space="0" w:color="000000"/>
              <w:left w:val="single" w:sz="4" w:space="0" w:color="000000"/>
              <w:bottom w:val="single" w:sz="4" w:space="0" w:color="000000"/>
              <w:right w:val="single" w:sz="4" w:space="0" w:color="000000"/>
            </w:tcBorders>
          </w:tcPr>
          <w:p w14:paraId="6FF76C76" w14:textId="77777777" w:rsidR="00D270AB" w:rsidRPr="006D1664" w:rsidRDefault="00D270AB" w:rsidP="00D270AB">
            <w:pPr>
              <w:spacing w:after="0"/>
              <w:ind w:left="0" w:firstLine="0"/>
              <w:jc w:val="center"/>
              <w:rPr>
                <w:lang w:val="lt-LT"/>
              </w:rPr>
            </w:pPr>
            <w:r w:rsidRPr="006D1664">
              <w:rPr>
                <w:lang w:val="lt-LT"/>
              </w:rPr>
              <w:t xml:space="preserve">Per mokslo metus </w:t>
            </w:r>
          </w:p>
        </w:tc>
        <w:tc>
          <w:tcPr>
            <w:tcW w:w="1933" w:type="dxa"/>
            <w:tcBorders>
              <w:top w:val="single" w:sz="4" w:space="0" w:color="000000"/>
              <w:left w:val="single" w:sz="4" w:space="0" w:color="000000"/>
              <w:bottom w:val="single" w:sz="4" w:space="0" w:color="000000"/>
              <w:right w:val="single" w:sz="4" w:space="0" w:color="000000"/>
            </w:tcBorders>
          </w:tcPr>
          <w:p w14:paraId="0208E8C0" w14:textId="77777777" w:rsidR="00D270AB" w:rsidRPr="006D1664" w:rsidRDefault="00D270AB" w:rsidP="00D270AB">
            <w:pPr>
              <w:spacing w:after="0"/>
              <w:ind w:left="173" w:firstLine="0"/>
              <w:rPr>
                <w:lang w:val="lt-LT"/>
              </w:rPr>
            </w:pPr>
            <w:r w:rsidRPr="006D1664">
              <w:rPr>
                <w:lang w:val="lt-LT"/>
              </w:rPr>
              <w:t xml:space="preserve">Metodinė taryba </w:t>
            </w:r>
          </w:p>
        </w:tc>
        <w:tc>
          <w:tcPr>
            <w:tcW w:w="1559" w:type="dxa"/>
            <w:tcBorders>
              <w:top w:val="single" w:sz="4" w:space="0" w:color="000000"/>
              <w:left w:val="single" w:sz="4" w:space="0" w:color="000000"/>
              <w:bottom w:val="single" w:sz="4" w:space="0" w:color="000000"/>
              <w:right w:val="single" w:sz="4" w:space="0" w:color="000000"/>
            </w:tcBorders>
          </w:tcPr>
          <w:p w14:paraId="2AD5C739" w14:textId="77777777" w:rsidR="00D270AB" w:rsidRPr="006D1664" w:rsidRDefault="00D270AB" w:rsidP="00D270AB">
            <w:pPr>
              <w:spacing w:after="0"/>
              <w:ind w:left="0" w:firstLine="0"/>
              <w:jc w:val="center"/>
              <w:rPr>
                <w:lang w:val="lt-LT"/>
              </w:rPr>
            </w:pPr>
            <w:r w:rsidRPr="006D1664">
              <w:rPr>
                <w:lang w:val="lt-LT"/>
              </w:rPr>
              <w:t xml:space="preserve">Žmogiškieji ištekliai </w:t>
            </w:r>
          </w:p>
        </w:tc>
        <w:tc>
          <w:tcPr>
            <w:tcW w:w="5103" w:type="dxa"/>
            <w:tcBorders>
              <w:top w:val="single" w:sz="4" w:space="0" w:color="000000"/>
              <w:left w:val="single" w:sz="4" w:space="0" w:color="000000"/>
              <w:bottom w:val="single" w:sz="4" w:space="0" w:color="000000"/>
              <w:right w:val="single" w:sz="4" w:space="0" w:color="000000"/>
            </w:tcBorders>
          </w:tcPr>
          <w:p w14:paraId="7B1BF280" w14:textId="77777777" w:rsidR="004627D4" w:rsidRDefault="00D270AB" w:rsidP="004627D4">
            <w:pPr>
              <w:pStyle w:val="Sraopastraipa"/>
              <w:numPr>
                <w:ilvl w:val="0"/>
                <w:numId w:val="25"/>
              </w:numPr>
              <w:spacing w:after="0"/>
              <w:rPr>
                <w:lang w:val="lt-LT"/>
              </w:rPr>
            </w:pPr>
            <w:r w:rsidRPr="004627D4">
              <w:rPr>
                <w:lang w:val="lt-LT"/>
              </w:rPr>
              <w:t>Sistemingai pateikti aktualią info</w:t>
            </w:r>
            <w:r w:rsidR="004627D4">
              <w:rPr>
                <w:lang w:val="lt-LT"/>
              </w:rPr>
              <w:t>rmaciją gimnazijos el. dienyne.</w:t>
            </w:r>
          </w:p>
          <w:p w14:paraId="66489565" w14:textId="2BBC8A8C" w:rsidR="00D270AB" w:rsidRPr="004627D4" w:rsidRDefault="00D270AB" w:rsidP="004627D4">
            <w:pPr>
              <w:pStyle w:val="Sraopastraipa"/>
              <w:numPr>
                <w:ilvl w:val="0"/>
                <w:numId w:val="25"/>
              </w:numPr>
              <w:spacing w:after="0"/>
              <w:rPr>
                <w:lang w:val="lt-LT"/>
              </w:rPr>
            </w:pPr>
            <w:r w:rsidRPr="004627D4">
              <w:rPr>
                <w:lang w:val="lt-LT"/>
              </w:rPr>
              <w:t>Užtikrinti nuolatinę informacijos sklaidą mokinių ir tėvų bendruomenei.</w:t>
            </w:r>
          </w:p>
        </w:tc>
      </w:tr>
    </w:tbl>
    <w:p w14:paraId="0AB345E1" w14:textId="1A8C7B64" w:rsidR="00C73099" w:rsidRDefault="00C73099" w:rsidP="00C73099">
      <w:pPr>
        <w:spacing w:after="0"/>
        <w:ind w:left="10" w:firstLine="0"/>
        <w:rPr>
          <w:lang w:val="lt-LT"/>
        </w:rPr>
      </w:pPr>
      <w:r>
        <w:rPr>
          <w:lang w:val="lt-LT"/>
        </w:rPr>
        <w:t>*</w:t>
      </w:r>
      <w:r w:rsidRPr="00A8501B">
        <w:rPr>
          <w:lang w:val="lt-LT"/>
        </w:rPr>
        <w:t>Pastaba: Metodinės tarybos veiklos planas ir laiko paskirstymas gali būti keičiamas per mokslo metus.</w:t>
      </w:r>
    </w:p>
    <w:p w14:paraId="3796F156" w14:textId="77777777" w:rsidR="00C73099" w:rsidRDefault="00C73099" w:rsidP="00F422C7">
      <w:pPr>
        <w:spacing w:after="0"/>
        <w:ind w:left="10" w:firstLine="0"/>
        <w:rPr>
          <w:lang w:val="lt-LT"/>
        </w:rPr>
      </w:pPr>
    </w:p>
    <w:p w14:paraId="3629FD74" w14:textId="77777777" w:rsidR="002C29FA" w:rsidRDefault="002C29FA" w:rsidP="00F422C7">
      <w:pPr>
        <w:spacing w:after="0"/>
        <w:ind w:left="10" w:firstLine="0"/>
        <w:rPr>
          <w:lang w:val="lt-LT"/>
        </w:rPr>
      </w:pPr>
      <w:r>
        <w:rPr>
          <w:lang w:val="lt-LT"/>
        </w:rPr>
        <w:t xml:space="preserve">Metodinės grupės nariai: </w:t>
      </w:r>
    </w:p>
    <w:p w14:paraId="1CEF201F" w14:textId="3915E501" w:rsidR="002C29FA" w:rsidRDefault="002C29FA" w:rsidP="00F422C7">
      <w:pPr>
        <w:spacing w:after="0"/>
        <w:ind w:left="10" w:firstLine="0"/>
        <w:rPr>
          <w:lang w:val="lt-LT"/>
        </w:rPr>
      </w:pPr>
      <w:r>
        <w:rPr>
          <w:lang w:val="lt-LT"/>
        </w:rPr>
        <w:t xml:space="preserve">J. </w:t>
      </w:r>
      <w:proofErr w:type="spellStart"/>
      <w:r>
        <w:rPr>
          <w:lang w:val="lt-LT"/>
        </w:rPr>
        <w:t>Markel</w:t>
      </w:r>
      <w:proofErr w:type="spellEnd"/>
      <w:r>
        <w:rPr>
          <w:lang w:val="lt-LT"/>
        </w:rPr>
        <w:t xml:space="preserve"> direktoriaus pavaduotoja ugdymui – metodinės tarybos pirmininkė.</w:t>
      </w:r>
    </w:p>
    <w:p w14:paraId="4DD052C2" w14:textId="4C03B2A5" w:rsidR="00C73099" w:rsidRDefault="00C73099" w:rsidP="00F422C7">
      <w:pPr>
        <w:spacing w:after="0"/>
        <w:ind w:left="10" w:firstLine="0"/>
        <w:rPr>
          <w:lang w:val="lt-LT"/>
        </w:rPr>
      </w:pPr>
      <w:r>
        <w:rPr>
          <w:lang w:val="lt-LT"/>
        </w:rPr>
        <w:t>Nariai:</w:t>
      </w:r>
    </w:p>
    <w:p w14:paraId="39381F4F" w14:textId="67E006D6" w:rsidR="002C29FA" w:rsidRDefault="00C73099" w:rsidP="00F422C7">
      <w:pPr>
        <w:spacing w:after="0"/>
        <w:ind w:left="10" w:firstLine="0"/>
        <w:rPr>
          <w:lang w:val="lt-LT"/>
        </w:rPr>
      </w:pPr>
      <w:r>
        <w:rPr>
          <w:lang w:val="lt-LT"/>
        </w:rPr>
        <w:t xml:space="preserve">J. </w:t>
      </w:r>
      <w:proofErr w:type="spellStart"/>
      <w:r>
        <w:rPr>
          <w:lang w:val="lt-LT"/>
        </w:rPr>
        <w:t>Senkevič</w:t>
      </w:r>
      <w:proofErr w:type="spellEnd"/>
      <w:r>
        <w:rPr>
          <w:lang w:val="lt-LT"/>
        </w:rPr>
        <w:t>- ikimokyklinio ugdymo metodinės grupės pirmininkė.</w:t>
      </w:r>
    </w:p>
    <w:p w14:paraId="44E9396F" w14:textId="18732A85" w:rsidR="00C73099" w:rsidRDefault="00C73099" w:rsidP="00F422C7">
      <w:pPr>
        <w:spacing w:after="0"/>
        <w:ind w:left="10" w:firstLine="0"/>
        <w:rPr>
          <w:lang w:val="lt-LT"/>
        </w:rPr>
      </w:pPr>
      <w:r>
        <w:rPr>
          <w:lang w:val="lt-LT"/>
        </w:rPr>
        <w:t xml:space="preserve">J. </w:t>
      </w:r>
      <w:proofErr w:type="spellStart"/>
      <w:r>
        <w:rPr>
          <w:lang w:val="lt-LT"/>
        </w:rPr>
        <w:t>Krasovskaja</w:t>
      </w:r>
      <w:proofErr w:type="spellEnd"/>
      <w:r>
        <w:rPr>
          <w:lang w:val="lt-LT"/>
        </w:rPr>
        <w:t>- pradinių klasių metodinės grupės pirmininkė.</w:t>
      </w:r>
    </w:p>
    <w:p w14:paraId="738D84BE" w14:textId="1532DD93" w:rsidR="00C73099" w:rsidRDefault="00C73099" w:rsidP="00F422C7">
      <w:pPr>
        <w:spacing w:after="0"/>
        <w:ind w:left="10" w:firstLine="0"/>
        <w:rPr>
          <w:lang w:val="lt-LT"/>
        </w:rPr>
      </w:pPr>
      <w:r>
        <w:rPr>
          <w:lang w:val="lt-LT"/>
        </w:rPr>
        <w:t xml:space="preserve">S. </w:t>
      </w:r>
      <w:proofErr w:type="spellStart"/>
      <w:r>
        <w:rPr>
          <w:lang w:val="lt-LT"/>
        </w:rPr>
        <w:t>Sankovska</w:t>
      </w:r>
      <w:proofErr w:type="spellEnd"/>
      <w:r>
        <w:rPr>
          <w:lang w:val="lt-LT"/>
        </w:rPr>
        <w:t xml:space="preserve"> – mokomųjų dalykų metodinės grupės pirmininkė.</w:t>
      </w:r>
    </w:p>
    <w:p w14:paraId="41A39F36" w14:textId="51643C61" w:rsidR="00C73099" w:rsidRDefault="00C73099" w:rsidP="00F422C7">
      <w:pPr>
        <w:spacing w:after="0"/>
        <w:ind w:left="10" w:firstLine="0"/>
        <w:rPr>
          <w:lang w:val="lt-LT"/>
        </w:rPr>
      </w:pPr>
      <w:r>
        <w:rPr>
          <w:lang w:val="lt-LT"/>
        </w:rPr>
        <w:t xml:space="preserve">T. </w:t>
      </w:r>
      <w:proofErr w:type="spellStart"/>
      <w:r>
        <w:rPr>
          <w:lang w:val="lt-LT"/>
        </w:rPr>
        <w:t>Bogdiun</w:t>
      </w:r>
      <w:proofErr w:type="spellEnd"/>
      <w:r>
        <w:rPr>
          <w:lang w:val="lt-LT"/>
        </w:rPr>
        <w:t xml:space="preserve"> – klas</w:t>
      </w:r>
      <w:r w:rsidR="00E345F8">
        <w:rPr>
          <w:lang w:val="lt-LT"/>
        </w:rPr>
        <w:t>ės</w:t>
      </w:r>
      <w:r>
        <w:rPr>
          <w:lang w:val="lt-LT"/>
        </w:rPr>
        <w:t xml:space="preserve"> </w:t>
      </w:r>
      <w:r w:rsidR="00E345F8">
        <w:rPr>
          <w:lang w:val="lt-LT"/>
        </w:rPr>
        <w:t>auklėtojų</w:t>
      </w:r>
      <w:r>
        <w:rPr>
          <w:lang w:val="lt-LT"/>
        </w:rPr>
        <w:t xml:space="preserve"> metodinės grupės pirmininkė.</w:t>
      </w:r>
    </w:p>
    <w:p w14:paraId="6C4535B3" w14:textId="77777777" w:rsidR="002C29FA" w:rsidRDefault="002C29FA" w:rsidP="00F422C7">
      <w:pPr>
        <w:spacing w:after="0"/>
        <w:ind w:left="10" w:firstLine="0"/>
        <w:rPr>
          <w:lang w:val="lt-LT"/>
        </w:rPr>
      </w:pPr>
    </w:p>
    <w:p w14:paraId="313D865D" w14:textId="4F735495" w:rsidR="00F422C7" w:rsidRDefault="00F422C7" w:rsidP="00F422C7">
      <w:pPr>
        <w:spacing w:after="0"/>
        <w:ind w:left="0" w:firstLine="0"/>
        <w:rPr>
          <w:lang w:val="lt-LT"/>
        </w:rPr>
      </w:pPr>
    </w:p>
    <w:p w14:paraId="20587454" w14:textId="77777777" w:rsidR="00F422C7" w:rsidRDefault="00F422C7" w:rsidP="00F422C7">
      <w:pPr>
        <w:spacing w:after="0"/>
        <w:ind w:left="10" w:firstLine="0"/>
        <w:jc w:val="both"/>
        <w:rPr>
          <w:lang w:val="lt-LT"/>
        </w:rPr>
      </w:pPr>
      <w:r>
        <w:rPr>
          <w:lang w:val="lt-LT"/>
        </w:rPr>
        <w:t>Apruobta Metodinės tarybos posėdyje</w:t>
      </w:r>
    </w:p>
    <w:p w14:paraId="7C738C7C" w14:textId="40962B4E" w:rsidR="00F422C7" w:rsidRPr="006D1664" w:rsidRDefault="00F422C7" w:rsidP="00F422C7">
      <w:pPr>
        <w:spacing w:after="0"/>
        <w:ind w:left="10" w:firstLine="0"/>
        <w:jc w:val="both"/>
        <w:rPr>
          <w:lang w:val="lt-LT"/>
        </w:rPr>
      </w:pPr>
      <w:r>
        <w:rPr>
          <w:lang w:val="lt-LT"/>
        </w:rPr>
        <w:t>202</w:t>
      </w:r>
      <w:r w:rsidR="000B52CB">
        <w:rPr>
          <w:lang w:val="lt-LT"/>
        </w:rPr>
        <w:t>6</w:t>
      </w:r>
      <w:r>
        <w:rPr>
          <w:lang w:val="lt-LT"/>
        </w:rPr>
        <w:t>-0</w:t>
      </w:r>
      <w:r w:rsidR="000B52CB">
        <w:rPr>
          <w:lang w:val="lt-LT"/>
        </w:rPr>
        <w:t>2</w:t>
      </w:r>
      <w:r>
        <w:rPr>
          <w:lang w:val="lt-LT"/>
        </w:rPr>
        <w:t>-</w:t>
      </w:r>
      <w:r w:rsidR="000B52CB">
        <w:rPr>
          <w:lang w:val="lt-LT"/>
        </w:rPr>
        <w:t>10</w:t>
      </w:r>
      <w:r>
        <w:rPr>
          <w:lang w:val="lt-LT"/>
        </w:rPr>
        <w:t>, protokolo Nr. 1</w:t>
      </w:r>
      <w:r w:rsidRPr="006D1664">
        <w:rPr>
          <w:lang w:val="lt-LT"/>
        </w:rPr>
        <w:t xml:space="preserve"> </w:t>
      </w:r>
    </w:p>
    <w:p w14:paraId="77E1664E" w14:textId="77777777" w:rsidR="00F422C7" w:rsidRPr="006D1664" w:rsidRDefault="00F422C7" w:rsidP="00F422C7">
      <w:pPr>
        <w:spacing w:after="0"/>
        <w:ind w:left="10" w:firstLine="0"/>
        <w:jc w:val="both"/>
        <w:rPr>
          <w:lang w:val="lt-LT"/>
        </w:rPr>
      </w:pPr>
    </w:p>
    <w:p w14:paraId="1D1EC8E1" w14:textId="77777777" w:rsidR="00F422C7" w:rsidRPr="001D3DF6" w:rsidRDefault="00F422C7" w:rsidP="00F422C7">
      <w:pPr>
        <w:rPr>
          <w:lang w:val="lt-LT"/>
        </w:rPr>
      </w:pPr>
    </w:p>
    <w:p w14:paraId="2D329E2E" w14:textId="77777777" w:rsidR="00F422C7" w:rsidRPr="00F40EB4" w:rsidRDefault="00F422C7" w:rsidP="00F422C7">
      <w:pPr>
        <w:spacing w:after="0" w:line="30" w:lineRule="atLeast"/>
        <w:ind w:left="0" w:firstLine="0"/>
        <w:jc w:val="both"/>
        <w:rPr>
          <w:color w:val="auto"/>
          <w:szCs w:val="24"/>
          <w:lang w:val="lt-LT" w:eastAsia="lt-LT"/>
        </w:rPr>
      </w:pPr>
    </w:p>
    <w:p w14:paraId="708646E8" w14:textId="77777777" w:rsidR="00F422C7" w:rsidRPr="00F40EB4" w:rsidRDefault="00F422C7" w:rsidP="00F422C7">
      <w:pPr>
        <w:spacing w:after="0" w:line="30" w:lineRule="atLeast"/>
        <w:ind w:left="0" w:firstLine="0"/>
        <w:rPr>
          <w:b/>
          <w:color w:val="auto"/>
          <w:szCs w:val="24"/>
          <w:lang w:val="lt-LT" w:eastAsia="lt-LT"/>
        </w:rPr>
      </w:pPr>
    </w:p>
    <w:p w14:paraId="265B8A92" w14:textId="77777777" w:rsidR="009E7B2D" w:rsidRPr="00F422C7" w:rsidRDefault="009E7B2D">
      <w:pPr>
        <w:rPr>
          <w:lang w:val="lt-LT"/>
        </w:rPr>
      </w:pPr>
    </w:p>
    <w:sectPr w:rsidR="009E7B2D" w:rsidRPr="00F422C7" w:rsidSect="00F422C7">
      <w:pgSz w:w="16838" w:h="11906" w:orient="landscape"/>
      <w:pgMar w:top="56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A14"/>
    <w:multiLevelType w:val="hybridMultilevel"/>
    <w:tmpl w:val="E57E9702"/>
    <w:lvl w:ilvl="0" w:tplc="889EBA5C">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9B7EC3"/>
    <w:multiLevelType w:val="hybridMultilevel"/>
    <w:tmpl w:val="A32A2436"/>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 w15:restartNumberingAfterBreak="0">
    <w:nsid w:val="1D660C4C"/>
    <w:multiLevelType w:val="hybridMultilevel"/>
    <w:tmpl w:val="012684EA"/>
    <w:lvl w:ilvl="0" w:tplc="7E7A7FF8">
      <w:numFmt w:val="bullet"/>
      <w:lvlText w:val="•"/>
      <w:lvlJc w:val="left"/>
      <w:pPr>
        <w:ind w:left="3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057A3"/>
    <w:multiLevelType w:val="hybridMultilevel"/>
    <w:tmpl w:val="80D27AE8"/>
    <w:lvl w:ilvl="0" w:tplc="7E7A7FF8">
      <w:numFmt w:val="bullet"/>
      <w:lvlText w:val="•"/>
      <w:lvlJc w:val="left"/>
      <w:pPr>
        <w:ind w:left="44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22607340"/>
    <w:multiLevelType w:val="hybridMultilevel"/>
    <w:tmpl w:val="757A5BFA"/>
    <w:lvl w:ilvl="0" w:tplc="7E7A7FF8">
      <w:numFmt w:val="bullet"/>
      <w:lvlText w:val="•"/>
      <w:lvlJc w:val="left"/>
      <w:pPr>
        <w:ind w:left="3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C69D8"/>
    <w:multiLevelType w:val="hybridMultilevel"/>
    <w:tmpl w:val="99560FF6"/>
    <w:lvl w:ilvl="0" w:tplc="7E7A7FF8">
      <w:numFmt w:val="bullet"/>
      <w:lvlText w:val="•"/>
      <w:lvlJc w:val="left"/>
      <w:pPr>
        <w:ind w:left="3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C636D"/>
    <w:multiLevelType w:val="hybridMultilevel"/>
    <w:tmpl w:val="31828FEC"/>
    <w:lvl w:ilvl="0" w:tplc="BED450A8">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24DAD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9AA1A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C80E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A512C">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523616">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0406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30658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6448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C11177"/>
    <w:multiLevelType w:val="hybridMultilevel"/>
    <w:tmpl w:val="7BDA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33495"/>
    <w:multiLevelType w:val="hybridMultilevel"/>
    <w:tmpl w:val="E21A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D07CF"/>
    <w:multiLevelType w:val="hybridMultilevel"/>
    <w:tmpl w:val="769A57E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0" w15:restartNumberingAfterBreak="0">
    <w:nsid w:val="43531B02"/>
    <w:multiLevelType w:val="hybridMultilevel"/>
    <w:tmpl w:val="BE72A76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5837224"/>
    <w:multiLevelType w:val="hybridMultilevel"/>
    <w:tmpl w:val="34A4CA0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487F7FF3"/>
    <w:multiLevelType w:val="hybridMultilevel"/>
    <w:tmpl w:val="5F9C6550"/>
    <w:lvl w:ilvl="0" w:tplc="7E7A7FF8">
      <w:numFmt w:val="bullet"/>
      <w:lvlText w:val="•"/>
      <w:lvlJc w:val="left"/>
      <w:pPr>
        <w:ind w:left="370" w:hanging="360"/>
      </w:pPr>
      <w:rPr>
        <w:rFonts w:ascii="Times New Roman" w:eastAsia="Times New Roman"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3" w15:restartNumberingAfterBreak="0">
    <w:nsid w:val="4F6803DB"/>
    <w:multiLevelType w:val="hybridMultilevel"/>
    <w:tmpl w:val="EE667E04"/>
    <w:lvl w:ilvl="0" w:tplc="7E7A7FF8">
      <w:numFmt w:val="bullet"/>
      <w:lvlText w:val="•"/>
      <w:lvlJc w:val="left"/>
      <w:pPr>
        <w:ind w:left="740" w:hanging="360"/>
      </w:pPr>
      <w:rPr>
        <w:rFonts w:ascii="Times New Roman" w:eastAsia="Times New Roman" w:hAnsi="Times New Roman" w:cs="Times New Roman"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14" w15:restartNumberingAfterBreak="0">
    <w:nsid w:val="500229CC"/>
    <w:multiLevelType w:val="hybridMultilevel"/>
    <w:tmpl w:val="50F09C58"/>
    <w:lvl w:ilvl="0" w:tplc="7E7A7FF8">
      <w:numFmt w:val="bullet"/>
      <w:lvlText w:val="•"/>
      <w:lvlJc w:val="left"/>
      <w:pPr>
        <w:ind w:left="380" w:hanging="360"/>
      </w:pPr>
      <w:rPr>
        <w:rFonts w:ascii="Times New Roman" w:eastAsia="Times New Roman" w:hAnsi="Times New Roman" w:cs="Times New Roman"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5" w15:restartNumberingAfterBreak="0">
    <w:nsid w:val="54865FEA"/>
    <w:multiLevelType w:val="hybridMultilevel"/>
    <w:tmpl w:val="9FD8A64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6" w15:restartNumberingAfterBreak="0">
    <w:nsid w:val="566A6836"/>
    <w:multiLevelType w:val="hybridMultilevel"/>
    <w:tmpl w:val="4D74CCEE"/>
    <w:lvl w:ilvl="0" w:tplc="7E7A7FF8">
      <w:numFmt w:val="bullet"/>
      <w:lvlText w:val="•"/>
      <w:lvlJc w:val="left"/>
      <w:pPr>
        <w:ind w:left="3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E79BC"/>
    <w:multiLevelType w:val="hybridMultilevel"/>
    <w:tmpl w:val="C22216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5D1B1EDF"/>
    <w:multiLevelType w:val="hybridMultilevel"/>
    <w:tmpl w:val="0BCE41B4"/>
    <w:lvl w:ilvl="0" w:tplc="7E7A7FF8">
      <w:numFmt w:val="bullet"/>
      <w:lvlText w:val="•"/>
      <w:lvlJc w:val="left"/>
      <w:pPr>
        <w:ind w:left="3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227FB"/>
    <w:multiLevelType w:val="hybridMultilevel"/>
    <w:tmpl w:val="F5380B7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0" w15:restartNumberingAfterBreak="0">
    <w:nsid w:val="6EC07F72"/>
    <w:multiLevelType w:val="hybridMultilevel"/>
    <w:tmpl w:val="28C0B0D2"/>
    <w:lvl w:ilvl="0" w:tplc="7E7A7FF8">
      <w:numFmt w:val="bullet"/>
      <w:lvlText w:val="•"/>
      <w:lvlJc w:val="left"/>
      <w:pPr>
        <w:ind w:left="3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97D33"/>
    <w:multiLevelType w:val="hybridMultilevel"/>
    <w:tmpl w:val="B088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9603AA"/>
    <w:multiLevelType w:val="hybridMultilevel"/>
    <w:tmpl w:val="84DA2A9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3" w15:restartNumberingAfterBreak="0">
    <w:nsid w:val="7EC81851"/>
    <w:multiLevelType w:val="hybridMultilevel"/>
    <w:tmpl w:val="E1C841C4"/>
    <w:lvl w:ilvl="0" w:tplc="889EBA5C">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F1C2173"/>
    <w:multiLevelType w:val="hybridMultilevel"/>
    <w:tmpl w:val="E27675AA"/>
    <w:lvl w:ilvl="0" w:tplc="7E7A7FF8">
      <w:numFmt w:val="bullet"/>
      <w:lvlText w:val="•"/>
      <w:lvlJc w:val="left"/>
      <w:pPr>
        <w:ind w:left="380" w:hanging="360"/>
      </w:pPr>
      <w:rPr>
        <w:rFonts w:ascii="Times New Roman" w:eastAsia="Times New Roman" w:hAnsi="Times New Roman" w:cs="Times New Roman"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num w:numId="1" w16cid:durableId="428430508">
    <w:abstractNumId w:val="6"/>
  </w:num>
  <w:num w:numId="2" w16cid:durableId="1630697858">
    <w:abstractNumId w:val="23"/>
  </w:num>
  <w:num w:numId="3" w16cid:durableId="2143228628">
    <w:abstractNumId w:val="0"/>
  </w:num>
  <w:num w:numId="4" w16cid:durableId="646475502">
    <w:abstractNumId w:val="8"/>
  </w:num>
  <w:num w:numId="5" w16cid:durableId="520361226">
    <w:abstractNumId w:val="7"/>
  </w:num>
  <w:num w:numId="6" w16cid:durableId="1740711683">
    <w:abstractNumId w:val="21"/>
  </w:num>
  <w:num w:numId="7" w16cid:durableId="551697574">
    <w:abstractNumId w:val="15"/>
  </w:num>
  <w:num w:numId="8" w16cid:durableId="1746879694">
    <w:abstractNumId w:val="9"/>
  </w:num>
  <w:num w:numId="9" w16cid:durableId="1352101917">
    <w:abstractNumId w:val="10"/>
  </w:num>
  <w:num w:numId="10" w16cid:durableId="48843993">
    <w:abstractNumId w:val="17"/>
  </w:num>
  <w:num w:numId="11" w16cid:durableId="1606303242">
    <w:abstractNumId w:val="11"/>
  </w:num>
  <w:num w:numId="12" w16cid:durableId="1274746164">
    <w:abstractNumId w:val="22"/>
  </w:num>
  <w:num w:numId="13" w16cid:durableId="802964582">
    <w:abstractNumId w:val="19"/>
  </w:num>
  <w:num w:numId="14" w16cid:durableId="736635834">
    <w:abstractNumId w:val="1"/>
  </w:num>
  <w:num w:numId="15" w16cid:durableId="1050111240">
    <w:abstractNumId w:val="12"/>
  </w:num>
  <w:num w:numId="16" w16cid:durableId="1473399953">
    <w:abstractNumId w:val="16"/>
  </w:num>
  <w:num w:numId="17" w16cid:durableId="2009213122">
    <w:abstractNumId w:val="13"/>
  </w:num>
  <w:num w:numId="18" w16cid:durableId="1597056581">
    <w:abstractNumId w:val="2"/>
  </w:num>
  <w:num w:numId="19" w16cid:durableId="1649482690">
    <w:abstractNumId w:val="24"/>
  </w:num>
  <w:num w:numId="20" w16cid:durableId="1975745526">
    <w:abstractNumId w:val="18"/>
  </w:num>
  <w:num w:numId="21" w16cid:durableId="2137287039">
    <w:abstractNumId w:val="20"/>
  </w:num>
  <w:num w:numId="22" w16cid:durableId="1767189541">
    <w:abstractNumId w:val="4"/>
  </w:num>
  <w:num w:numId="23" w16cid:durableId="1804885833">
    <w:abstractNumId w:val="14"/>
  </w:num>
  <w:num w:numId="24" w16cid:durableId="1151410817">
    <w:abstractNumId w:val="5"/>
  </w:num>
  <w:num w:numId="25" w16cid:durableId="1602906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2C7"/>
    <w:rsid w:val="00011CE7"/>
    <w:rsid w:val="00063278"/>
    <w:rsid w:val="000B52CB"/>
    <w:rsid w:val="00117DC0"/>
    <w:rsid w:val="00197DCF"/>
    <w:rsid w:val="001D4C5B"/>
    <w:rsid w:val="001F0600"/>
    <w:rsid w:val="002973EA"/>
    <w:rsid w:val="002C29FA"/>
    <w:rsid w:val="002F3FA3"/>
    <w:rsid w:val="003D3ADD"/>
    <w:rsid w:val="004627D4"/>
    <w:rsid w:val="00463E26"/>
    <w:rsid w:val="005011E6"/>
    <w:rsid w:val="00561154"/>
    <w:rsid w:val="005C477B"/>
    <w:rsid w:val="005F2D08"/>
    <w:rsid w:val="006A1209"/>
    <w:rsid w:val="006B550C"/>
    <w:rsid w:val="00742CC7"/>
    <w:rsid w:val="007660D7"/>
    <w:rsid w:val="007768CF"/>
    <w:rsid w:val="0084424A"/>
    <w:rsid w:val="008F4C04"/>
    <w:rsid w:val="009E7B2D"/>
    <w:rsid w:val="00A93BEF"/>
    <w:rsid w:val="00C30B3C"/>
    <w:rsid w:val="00C73099"/>
    <w:rsid w:val="00C963D2"/>
    <w:rsid w:val="00D270AB"/>
    <w:rsid w:val="00DE3300"/>
    <w:rsid w:val="00E345F8"/>
    <w:rsid w:val="00EA0BCA"/>
    <w:rsid w:val="00EF6234"/>
    <w:rsid w:val="00F422C7"/>
    <w:rsid w:val="00F4675F"/>
    <w:rsid w:val="00F75CFD"/>
    <w:rsid w:val="00F82DE1"/>
    <w:rsid w:val="00F907C4"/>
    <w:rsid w:val="00F9535C"/>
    <w:rsid w:val="00FA3D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C226"/>
  <w15:chartTrackingRefBased/>
  <w15:docId w15:val="{3F960349-575F-4018-8F44-A9D35A24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22C7"/>
    <w:pPr>
      <w:spacing w:after="157"/>
      <w:ind w:left="20" w:hanging="10"/>
    </w:pPr>
    <w:rPr>
      <w:rFonts w:ascii="Times New Roman" w:eastAsia="Times New Roman" w:hAnsi="Times New Roman" w:cs="Times New Roman"/>
      <w:color w:val="000000"/>
      <w:kern w:val="0"/>
      <w:sz w:val="24"/>
      <w:lang w:val="en-US"/>
      <w14:ligatures w14:val="none"/>
    </w:rPr>
  </w:style>
  <w:style w:type="paragraph" w:styleId="Antrat1">
    <w:name w:val="heading 1"/>
    <w:basedOn w:val="prastasis"/>
    <w:next w:val="prastasis"/>
    <w:link w:val="Antrat1Diagrama"/>
    <w:uiPriority w:val="9"/>
    <w:qFormat/>
    <w:rsid w:val="00F422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422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422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422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422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422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22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22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22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22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422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422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422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422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42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2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2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2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2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2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22C7"/>
    <w:pPr>
      <w:numPr>
        <w:ilvl w:val="1"/>
      </w:numPr>
      <w:ind w:left="20" w:hanging="1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2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2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22C7"/>
    <w:rPr>
      <w:i/>
      <w:iCs/>
      <w:color w:val="404040" w:themeColor="text1" w:themeTint="BF"/>
    </w:rPr>
  </w:style>
  <w:style w:type="paragraph" w:styleId="Sraopastraipa">
    <w:name w:val="List Paragraph"/>
    <w:basedOn w:val="prastasis"/>
    <w:uiPriority w:val="34"/>
    <w:qFormat/>
    <w:rsid w:val="00F422C7"/>
    <w:pPr>
      <w:ind w:left="720"/>
      <w:contextualSpacing/>
    </w:pPr>
  </w:style>
  <w:style w:type="character" w:styleId="Rykuspabraukimas">
    <w:name w:val="Intense Emphasis"/>
    <w:basedOn w:val="Numatytasispastraiposriftas"/>
    <w:uiPriority w:val="21"/>
    <w:qFormat/>
    <w:rsid w:val="00F422C7"/>
    <w:rPr>
      <w:i/>
      <w:iCs/>
      <w:color w:val="2F5496" w:themeColor="accent1" w:themeShade="BF"/>
    </w:rPr>
  </w:style>
  <w:style w:type="paragraph" w:styleId="Iskirtacitata">
    <w:name w:val="Intense Quote"/>
    <w:basedOn w:val="prastasis"/>
    <w:next w:val="prastasis"/>
    <w:link w:val="IskirtacitataDiagrama"/>
    <w:uiPriority w:val="30"/>
    <w:qFormat/>
    <w:rsid w:val="00F42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422C7"/>
    <w:rPr>
      <w:i/>
      <w:iCs/>
      <w:color w:val="2F5496" w:themeColor="accent1" w:themeShade="BF"/>
    </w:rPr>
  </w:style>
  <w:style w:type="character" w:styleId="Rykinuoroda">
    <w:name w:val="Intense Reference"/>
    <w:basedOn w:val="Numatytasispastraiposriftas"/>
    <w:uiPriority w:val="32"/>
    <w:qFormat/>
    <w:rsid w:val="00F422C7"/>
    <w:rPr>
      <w:b/>
      <w:bCs/>
      <w:smallCaps/>
      <w:color w:val="2F5496" w:themeColor="accent1" w:themeShade="BF"/>
      <w:spacing w:val="5"/>
    </w:rPr>
  </w:style>
  <w:style w:type="table" w:customStyle="1" w:styleId="TableGrid">
    <w:name w:val="TableGrid"/>
    <w:rsid w:val="00F422C7"/>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character" w:customStyle="1" w:styleId="markedcontent">
    <w:name w:val="markedcontent"/>
    <w:basedOn w:val="Numatytasispastraiposriftas"/>
    <w:rsid w:val="00F422C7"/>
  </w:style>
  <w:style w:type="paragraph" w:styleId="prastasiniatinklio">
    <w:name w:val="Normal (Web)"/>
    <w:basedOn w:val="prastasis"/>
    <w:uiPriority w:val="99"/>
    <w:semiHidden/>
    <w:unhideWhenUsed/>
    <w:rsid w:val="00F75CFD"/>
    <w:rPr>
      <w:szCs w:val="24"/>
    </w:rPr>
  </w:style>
  <w:style w:type="character" w:styleId="Emfaz">
    <w:name w:val="Emphasis"/>
    <w:basedOn w:val="Numatytasispastraiposriftas"/>
    <w:uiPriority w:val="20"/>
    <w:qFormat/>
    <w:rsid w:val="00F9535C"/>
    <w:rPr>
      <w:i/>
      <w:iCs/>
    </w:rPr>
  </w:style>
  <w:style w:type="character" w:styleId="Grietas">
    <w:name w:val="Strong"/>
    <w:basedOn w:val="Numatytasispastraiposriftas"/>
    <w:uiPriority w:val="22"/>
    <w:qFormat/>
    <w:rsid w:val="002C2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6430</Words>
  <Characters>3666</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Narbuto gimnazija</dc:creator>
  <cp:keywords/>
  <dc:description/>
  <cp:lastModifiedBy>Narbuto gimnazija</cp:lastModifiedBy>
  <cp:revision>4</cp:revision>
  <dcterms:created xsi:type="dcterms:W3CDTF">2026-02-03T07:20:00Z</dcterms:created>
  <dcterms:modified xsi:type="dcterms:W3CDTF">2026-02-03T07:52:00Z</dcterms:modified>
</cp:coreProperties>
</file>