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DC613" w14:textId="77777777" w:rsidR="001A5699" w:rsidRPr="006D1664" w:rsidRDefault="001A5699" w:rsidP="0062478D">
      <w:pPr>
        <w:spacing w:after="26"/>
        <w:ind w:left="0" w:right="3903" w:firstLine="0"/>
        <w:jc w:val="center"/>
        <w:rPr>
          <w:lang w:val="lt-LT"/>
        </w:rPr>
      </w:pPr>
    </w:p>
    <w:p w14:paraId="1FE48000" w14:textId="77777777" w:rsidR="001A5699" w:rsidRPr="006D1664" w:rsidRDefault="0062478D" w:rsidP="0062478D">
      <w:pPr>
        <w:spacing w:after="27"/>
        <w:jc w:val="center"/>
        <w:rPr>
          <w:lang w:val="lt-LT"/>
        </w:rPr>
      </w:pPr>
      <w:r>
        <w:rPr>
          <w:b/>
          <w:lang w:val="lt-LT"/>
        </w:rPr>
        <w:t xml:space="preserve">ŠALĄININKŲ R. KALESNINKŲ LIUDVIKO NARBUTO </w:t>
      </w:r>
      <w:r w:rsidR="00673774" w:rsidRPr="006D1664">
        <w:rPr>
          <w:b/>
          <w:lang w:val="lt-LT"/>
        </w:rPr>
        <w:t>GIMNAZIJOS</w:t>
      </w:r>
    </w:p>
    <w:p w14:paraId="1C0F4337" w14:textId="77777777" w:rsidR="001A5699" w:rsidRPr="006D1664" w:rsidRDefault="00673774" w:rsidP="0062478D">
      <w:pPr>
        <w:spacing w:after="172" w:line="238" w:lineRule="auto"/>
        <w:ind w:left="4169" w:right="4097" w:firstLine="0"/>
        <w:jc w:val="center"/>
        <w:rPr>
          <w:lang w:val="lt-LT"/>
        </w:rPr>
      </w:pPr>
      <w:r w:rsidRPr="006D1664">
        <w:rPr>
          <w:b/>
          <w:lang w:val="lt-LT"/>
        </w:rPr>
        <w:t xml:space="preserve"> METODINĖS TARYBOS VEIKLOS PLANAS </w:t>
      </w:r>
      <w:r w:rsidRPr="006D1664">
        <w:rPr>
          <w:lang w:val="lt-LT"/>
        </w:rPr>
        <w:t xml:space="preserve"> </w:t>
      </w:r>
      <w:r w:rsidRPr="006D1664">
        <w:rPr>
          <w:b/>
          <w:lang w:val="lt-LT"/>
        </w:rPr>
        <w:t>202</w:t>
      </w:r>
      <w:r w:rsidR="0062478D">
        <w:rPr>
          <w:b/>
          <w:lang w:val="lt-LT"/>
        </w:rPr>
        <w:t xml:space="preserve">4-2025 </w:t>
      </w:r>
      <w:r w:rsidRPr="006D1664">
        <w:rPr>
          <w:b/>
          <w:lang w:val="lt-LT"/>
        </w:rPr>
        <w:t xml:space="preserve"> m.</w:t>
      </w:r>
    </w:p>
    <w:p w14:paraId="109245D6" w14:textId="77777777" w:rsidR="001A5699" w:rsidRPr="006D1664" w:rsidRDefault="00673774">
      <w:pPr>
        <w:spacing w:after="139"/>
        <w:ind w:left="4797"/>
        <w:rPr>
          <w:lang w:val="lt-LT"/>
        </w:rPr>
      </w:pPr>
      <w:r w:rsidRPr="006D1664">
        <w:rPr>
          <w:b/>
          <w:lang w:val="lt-LT"/>
        </w:rPr>
        <w:t>1.</w:t>
      </w:r>
      <w:r w:rsidRPr="006D1664">
        <w:rPr>
          <w:rFonts w:ascii="Arial" w:eastAsia="Arial" w:hAnsi="Arial" w:cs="Arial"/>
          <w:b/>
          <w:lang w:val="lt-LT"/>
        </w:rPr>
        <w:t xml:space="preserve"> </w:t>
      </w:r>
      <w:r w:rsidRPr="006D1664">
        <w:rPr>
          <w:b/>
          <w:lang w:val="lt-LT"/>
        </w:rPr>
        <w:t xml:space="preserve">METODINĖS VEIKLOS TIKSLAS IR UŽDAVINIAI </w:t>
      </w:r>
      <w:r w:rsidRPr="006D1664">
        <w:rPr>
          <w:lang w:val="lt-LT"/>
        </w:rPr>
        <w:t xml:space="preserve"> </w:t>
      </w:r>
    </w:p>
    <w:p w14:paraId="568DE6B3" w14:textId="77777777" w:rsidR="001A5699" w:rsidRPr="006D1664" w:rsidRDefault="00673774">
      <w:pPr>
        <w:ind w:left="14"/>
        <w:rPr>
          <w:lang w:val="lt-LT"/>
        </w:rPr>
      </w:pPr>
      <w:r w:rsidRPr="006D1664">
        <w:rPr>
          <w:b/>
          <w:lang w:val="lt-LT"/>
        </w:rPr>
        <w:t>Tikslas</w:t>
      </w:r>
      <w:r w:rsidRPr="006D1664">
        <w:rPr>
          <w:lang w:val="lt-LT"/>
        </w:rPr>
        <w:t xml:space="preserve"> – sudaryti sąlygas nuolatiniam mokytojų bendrųjų kompetencijų augimui, siekiant ugdymo kokybės.  </w:t>
      </w:r>
    </w:p>
    <w:p w14:paraId="1CD85791" w14:textId="77777777" w:rsidR="001A5699" w:rsidRPr="006D1664" w:rsidRDefault="00673774">
      <w:pPr>
        <w:tabs>
          <w:tab w:val="center" w:pos="1644"/>
        </w:tabs>
        <w:spacing w:after="169"/>
        <w:ind w:left="-5" w:firstLine="0"/>
        <w:rPr>
          <w:lang w:val="lt-LT"/>
        </w:rPr>
      </w:pPr>
      <w:r w:rsidRPr="006D1664">
        <w:rPr>
          <w:b/>
          <w:lang w:val="lt-LT"/>
        </w:rPr>
        <w:t>Uždaviniai:</w:t>
      </w:r>
      <w:r w:rsidRPr="006D1664">
        <w:rPr>
          <w:lang w:val="lt-LT"/>
        </w:rPr>
        <w:t xml:space="preserve">  </w:t>
      </w:r>
      <w:r w:rsidRPr="006D1664">
        <w:rPr>
          <w:lang w:val="lt-LT"/>
        </w:rPr>
        <w:tab/>
        <w:t xml:space="preserve"> </w:t>
      </w:r>
    </w:p>
    <w:p w14:paraId="32A416CA" w14:textId="77777777" w:rsidR="001A5699" w:rsidRPr="006D1664" w:rsidRDefault="00673774">
      <w:pPr>
        <w:numPr>
          <w:ilvl w:val="0"/>
          <w:numId w:val="1"/>
        </w:numPr>
        <w:ind w:hanging="358"/>
        <w:rPr>
          <w:lang w:val="lt-LT"/>
        </w:rPr>
      </w:pPr>
      <w:r w:rsidRPr="006D1664">
        <w:rPr>
          <w:lang w:val="lt-LT"/>
        </w:rPr>
        <w:t xml:space="preserve">Siekti ugdymo proceso pozityvių pokyčių, atsižvelgiant į gimnazijos veiklos prioritetus.  </w:t>
      </w:r>
    </w:p>
    <w:p w14:paraId="5C0B174D" w14:textId="77777777" w:rsidR="001A5699" w:rsidRPr="006D1664" w:rsidRDefault="00673774">
      <w:pPr>
        <w:numPr>
          <w:ilvl w:val="0"/>
          <w:numId w:val="1"/>
        </w:numPr>
        <w:ind w:hanging="358"/>
        <w:rPr>
          <w:lang w:val="lt-LT"/>
        </w:rPr>
      </w:pPr>
      <w:r w:rsidRPr="006D1664">
        <w:rPr>
          <w:lang w:val="lt-LT"/>
        </w:rPr>
        <w:t xml:space="preserve">Tobulinti bendrąsias  kompetencijas, skatinančias lyderystę.   </w:t>
      </w:r>
    </w:p>
    <w:p w14:paraId="3089CF99" w14:textId="77777777" w:rsidR="001A5699" w:rsidRPr="006D1664" w:rsidRDefault="00673774">
      <w:pPr>
        <w:numPr>
          <w:ilvl w:val="0"/>
          <w:numId w:val="1"/>
        </w:numPr>
        <w:ind w:hanging="358"/>
        <w:rPr>
          <w:lang w:val="lt-LT"/>
        </w:rPr>
      </w:pPr>
      <w:r w:rsidRPr="006D1664">
        <w:rPr>
          <w:lang w:val="lt-LT"/>
        </w:rPr>
        <w:t xml:space="preserve">Teikti metodinę pagalbą mokytojams, dalytis gerąja pedagogine patirtimi.  </w:t>
      </w:r>
    </w:p>
    <w:p w14:paraId="31EDE644" w14:textId="77777777" w:rsidR="001A5699" w:rsidRDefault="00673774">
      <w:pPr>
        <w:numPr>
          <w:ilvl w:val="0"/>
          <w:numId w:val="1"/>
        </w:numPr>
        <w:spacing w:after="280"/>
        <w:ind w:hanging="358"/>
        <w:rPr>
          <w:lang w:val="lt-LT"/>
        </w:rPr>
      </w:pPr>
      <w:r w:rsidRPr="006D1664">
        <w:rPr>
          <w:lang w:val="lt-LT"/>
        </w:rPr>
        <w:t xml:space="preserve">Koordinuoti metodinių grupių veiklą.  </w:t>
      </w:r>
    </w:p>
    <w:p w14:paraId="16A78AA8" w14:textId="77777777" w:rsidR="00F40EB4" w:rsidRPr="006D1664" w:rsidRDefault="00F40EB4" w:rsidP="00F40EB4">
      <w:pPr>
        <w:spacing w:after="280"/>
        <w:ind w:left="362" w:firstLine="0"/>
        <w:rPr>
          <w:lang w:val="lt-LT"/>
        </w:rPr>
      </w:pPr>
    </w:p>
    <w:p w14:paraId="0EA795B3" w14:textId="08FFBD2D" w:rsidR="001A5699" w:rsidRDefault="00673774">
      <w:pPr>
        <w:spacing w:after="275"/>
        <w:ind w:left="0" w:right="3162" w:firstLine="0"/>
        <w:jc w:val="right"/>
        <w:rPr>
          <w:lang w:val="lt-LT"/>
        </w:rPr>
      </w:pPr>
      <w:r w:rsidRPr="006D1664">
        <w:rPr>
          <w:b/>
          <w:lang w:val="lt-LT"/>
        </w:rPr>
        <w:t>2.</w:t>
      </w:r>
      <w:r w:rsidRPr="006D1664">
        <w:rPr>
          <w:rFonts w:ascii="Arial" w:eastAsia="Arial" w:hAnsi="Arial" w:cs="Arial"/>
          <w:b/>
          <w:lang w:val="lt-LT"/>
        </w:rPr>
        <w:t xml:space="preserve"> </w:t>
      </w:r>
      <w:r w:rsidRPr="006D1664">
        <w:rPr>
          <w:b/>
          <w:lang w:val="lt-LT"/>
        </w:rPr>
        <w:t>202</w:t>
      </w:r>
      <w:r w:rsidR="00F40EB4">
        <w:rPr>
          <w:b/>
          <w:lang w:val="lt-LT"/>
        </w:rPr>
        <w:t xml:space="preserve">4-2025 </w:t>
      </w:r>
      <w:r w:rsidRPr="006D1664">
        <w:rPr>
          <w:b/>
          <w:lang w:val="lt-LT"/>
        </w:rPr>
        <w:t xml:space="preserve">m. </w:t>
      </w:r>
      <w:r w:rsidR="00F40EB4">
        <w:rPr>
          <w:b/>
          <w:lang w:val="lt-LT"/>
        </w:rPr>
        <w:t xml:space="preserve">m. </w:t>
      </w:r>
      <w:r w:rsidRPr="006D1664">
        <w:rPr>
          <w:b/>
          <w:lang w:val="lt-LT"/>
        </w:rPr>
        <w:t>GIMNAZIJOS VEIKLOS PRIORITETAI, TIKSLAI IR UŽDAVINIAI</w:t>
      </w:r>
      <w:r w:rsidRPr="006D1664">
        <w:rPr>
          <w:lang w:val="lt-LT"/>
        </w:rPr>
        <w:t xml:space="preserve"> </w:t>
      </w:r>
    </w:p>
    <w:p w14:paraId="34011F92" w14:textId="77777777" w:rsidR="00F40EB4" w:rsidRPr="00F40EB4" w:rsidRDefault="00F40EB4" w:rsidP="00F40EB4">
      <w:pPr>
        <w:spacing w:after="0" w:line="30" w:lineRule="atLeast"/>
        <w:ind w:left="0" w:firstLine="0"/>
        <w:jc w:val="center"/>
        <w:rPr>
          <w:b/>
          <w:bCs/>
          <w:color w:val="auto"/>
          <w:szCs w:val="24"/>
          <w:lang w:val="lt-LT" w:eastAsia="lt-LT"/>
        </w:rPr>
      </w:pPr>
      <w:r w:rsidRPr="00F40EB4">
        <w:rPr>
          <w:b/>
          <w:bCs/>
          <w:color w:val="auto"/>
          <w:szCs w:val="24"/>
          <w:lang w:val="lt-LT" w:eastAsia="lt-LT"/>
        </w:rPr>
        <w:t>GIMNAZIJOS MISIJA</w:t>
      </w:r>
    </w:p>
    <w:p w14:paraId="2A24E767" w14:textId="77777777" w:rsidR="00F40EB4" w:rsidRPr="00F40EB4" w:rsidRDefault="00F40EB4" w:rsidP="00F40EB4">
      <w:pPr>
        <w:spacing w:after="0" w:line="30" w:lineRule="atLeast"/>
        <w:ind w:left="0" w:firstLine="0"/>
        <w:jc w:val="both"/>
        <w:rPr>
          <w:color w:val="auto"/>
          <w:szCs w:val="24"/>
          <w:lang w:val="lt-LT" w:eastAsia="lt-LT"/>
        </w:rPr>
      </w:pPr>
    </w:p>
    <w:p w14:paraId="64CE1935" w14:textId="77777777" w:rsidR="00F40EB4" w:rsidRPr="00F40EB4" w:rsidRDefault="00F40EB4" w:rsidP="00F40EB4">
      <w:pPr>
        <w:spacing w:after="0" w:line="30" w:lineRule="atLeast"/>
        <w:ind w:left="0" w:firstLine="0"/>
        <w:jc w:val="both"/>
        <w:rPr>
          <w:color w:val="auto"/>
          <w:szCs w:val="24"/>
          <w:lang w:val="lt-LT" w:eastAsia="lt-LT"/>
        </w:rPr>
      </w:pPr>
      <w:r w:rsidRPr="00F40EB4">
        <w:rPr>
          <w:color w:val="auto"/>
          <w:szCs w:val="24"/>
          <w:lang w:val="lt-LT" w:eastAsia="lt-LT"/>
        </w:rPr>
        <w:t>Gimnazija teikia kokybišką ikimokyklinį, priešmokyklinį, pradinį, pagrindinį ir vidurinį išsilavinimą, užtikrina saugią mokymo(-</w:t>
      </w:r>
      <w:proofErr w:type="spellStart"/>
      <w:r w:rsidRPr="00F40EB4">
        <w:rPr>
          <w:color w:val="auto"/>
          <w:szCs w:val="24"/>
          <w:lang w:val="lt-LT" w:eastAsia="lt-LT"/>
        </w:rPr>
        <w:t>si</w:t>
      </w:r>
      <w:proofErr w:type="spellEnd"/>
      <w:r w:rsidRPr="00F40EB4">
        <w:rPr>
          <w:color w:val="auto"/>
          <w:szCs w:val="24"/>
          <w:lang w:val="lt-LT" w:eastAsia="lt-LT"/>
        </w:rPr>
        <w:t xml:space="preserve">) aplinką ugdyti savarankišką, aktyvią, kūrybingą, atsakingą, norinčią ir gebančią mokytis visą gyvenimą, pilietišką jaunąją kartą. </w:t>
      </w:r>
    </w:p>
    <w:p w14:paraId="51A9E856" w14:textId="77777777" w:rsidR="00F40EB4" w:rsidRPr="00F40EB4" w:rsidRDefault="00F40EB4" w:rsidP="00F40EB4">
      <w:pPr>
        <w:spacing w:after="0" w:line="30" w:lineRule="atLeast"/>
        <w:ind w:left="0" w:firstLine="0"/>
        <w:jc w:val="both"/>
        <w:rPr>
          <w:color w:val="auto"/>
          <w:szCs w:val="24"/>
          <w:lang w:val="lt-LT" w:eastAsia="lt-LT"/>
        </w:rPr>
      </w:pPr>
    </w:p>
    <w:p w14:paraId="7E42FC29" w14:textId="77777777" w:rsidR="00F40EB4" w:rsidRPr="00F40EB4" w:rsidRDefault="00F40EB4" w:rsidP="00F40EB4">
      <w:pPr>
        <w:spacing w:after="0" w:line="30" w:lineRule="atLeast"/>
        <w:ind w:left="0" w:firstLine="0"/>
        <w:jc w:val="center"/>
        <w:rPr>
          <w:b/>
          <w:bCs/>
          <w:color w:val="auto"/>
          <w:szCs w:val="24"/>
          <w:lang w:val="lt-LT" w:eastAsia="lt-LT"/>
        </w:rPr>
      </w:pPr>
      <w:r w:rsidRPr="00F40EB4">
        <w:rPr>
          <w:b/>
          <w:bCs/>
          <w:color w:val="auto"/>
          <w:szCs w:val="24"/>
          <w:lang w:val="lt-LT" w:eastAsia="lt-LT"/>
        </w:rPr>
        <w:t>GIMNAZIJOS VIZIJA</w:t>
      </w:r>
    </w:p>
    <w:p w14:paraId="6AD0B7B0" w14:textId="77777777" w:rsidR="00F40EB4" w:rsidRPr="00F40EB4" w:rsidRDefault="00F40EB4" w:rsidP="00F40EB4">
      <w:pPr>
        <w:spacing w:after="0" w:line="30" w:lineRule="atLeast"/>
        <w:ind w:left="0" w:firstLine="0"/>
        <w:jc w:val="both"/>
        <w:rPr>
          <w:color w:val="auto"/>
          <w:szCs w:val="24"/>
          <w:lang w:val="lt-LT" w:eastAsia="lt-LT"/>
        </w:rPr>
      </w:pPr>
    </w:p>
    <w:p w14:paraId="6423D272" w14:textId="77777777" w:rsidR="00F40EB4" w:rsidRPr="00F40EB4" w:rsidRDefault="00F40EB4" w:rsidP="00F40EB4">
      <w:pPr>
        <w:spacing w:after="0" w:line="30" w:lineRule="atLeast"/>
        <w:ind w:left="0" w:firstLine="0"/>
        <w:jc w:val="both"/>
        <w:rPr>
          <w:color w:val="auto"/>
          <w:szCs w:val="24"/>
          <w:lang w:val="lt-LT" w:eastAsia="lt-LT"/>
        </w:rPr>
      </w:pPr>
      <w:r w:rsidRPr="00F40EB4">
        <w:rPr>
          <w:color w:val="auto"/>
          <w:szCs w:val="24"/>
          <w:lang w:val="lt-LT" w:eastAsia="lt-LT"/>
        </w:rPr>
        <w:t>Šalčininkų r. Kalesninkų Liudviko Narbuto  gimnazija – šiuolaikiška, atvira pokyčiams, moderni, lanksti ugdymo institucija, mokanti gyventi kaitos sąlygomis, kurianti saugią aplinką, turinti nuolat tobulėjančią ir aktyvią gimnazijos bendruomenę, puoselėjanti tradicijas, toleranciją, pilietiškumą, ugdanti išsilavinusią, kultūringą, socialiai aktyvią asmenybę, besididžiuojančią savo mokykla, gimtąją vietove ir valstybe.</w:t>
      </w:r>
    </w:p>
    <w:p w14:paraId="4D4D54D4" w14:textId="77777777" w:rsidR="00F40EB4" w:rsidRPr="00F40EB4" w:rsidRDefault="00F40EB4" w:rsidP="00F40EB4">
      <w:pPr>
        <w:spacing w:after="0" w:line="30" w:lineRule="atLeast"/>
        <w:ind w:left="0" w:firstLine="0"/>
        <w:jc w:val="center"/>
        <w:rPr>
          <w:b/>
          <w:bCs/>
          <w:color w:val="auto"/>
          <w:szCs w:val="24"/>
          <w:lang w:val="lt-LT" w:eastAsia="lt-LT"/>
        </w:rPr>
      </w:pPr>
    </w:p>
    <w:p w14:paraId="2ABC14B2" w14:textId="77777777" w:rsidR="00F40EB4" w:rsidRPr="00F40EB4" w:rsidRDefault="00F40EB4" w:rsidP="00F40EB4">
      <w:pPr>
        <w:spacing w:after="0" w:line="30" w:lineRule="atLeast"/>
        <w:ind w:left="0" w:firstLine="0"/>
        <w:jc w:val="center"/>
        <w:rPr>
          <w:b/>
          <w:bCs/>
          <w:color w:val="auto"/>
          <w:szCs w:val="24"/>
          <w:lang w:val="lt-LT" w:eastAsia="lt-LT"/>
        </w:rPr>
      </w:pPr>
      <w:r w:rsidRPr="00F40EB4">
        <w:rPr>
          <w:b/>
          <w:bCs/>
          <w:color w:val="auto"/>
          <w:szCs w:val="24"/>
          <w:lang w:val="lt-LT" w:eastAsia="lt-LT"/>
        </w:rPr>
        <w:t>GIMNAZIJOS FILOSOFIJA (VERTYBĖS)</w:t>
      </w:r>
    </w:p>
    <w:p w14:paraId="0C72B5AD" w14:textId="77777777" w:rsidR="00F40EB4" w:rsidRPr="00F40EB4" w:rsidRDefault="00F40EB4" w:rsidP="00F40EB4">
      <w:pPr>
        <w:spacing w:after="0" w:line="30" w:lineRule="atLeast"/>
        <w:ind w:left="0" w:firstLine="0"/>
        <w:jc w:val="both"/>
        <w:rPr>
          <w:color w:val="auto"/>
          <w:szCs w:val="24"/>
          <w:lang w:val="lt-LT" w:eastAsia="lt-LT"/>
        </w:rPr>
      </w:pPr>
      <w:r w:rsidRPr="00F40EB4">
        <w:rPr>
          <w:color w:val="auto"/>
          <w:szCs w:val="24"/>
          <w:lang w:val="lt-LT" w:eastAsia="lt-LT"/>
        </w:rPr>
        <w:t xml:space="preserve"> </w:t>
      </w:r>
    </w:p>
    <w:p w14:paraId="27B06C7D" w14:textId="77777777" w:rsidR="00F40EB4" w:rsidRPr="00F40EB4" w:rsidRDefault="00F40EB4" w:rsidP="00F40EB4">
      <w:pPr>
        <w:spacing w:after="0" w:line="30" w:lineRule="atLeast"/>
        <w:ind w:left="0" w:firstLine="0"/>
        <w:jc w:val="both"/>
        <w:rPr>
          <w:color w:val="auto"/>
          <w:szCs w:val="24"/>
          <w:lang w:val="lt-LT" w:eastAsia="lt-LT"/>
        </w:rPr>
      </w:pPr>
      <w:r w:rsidRPr="00F40EB4">
        <w:rPr>
          <w:color w:val="auto"/>
          <w:szCs w:val="24"/>
          <w:lang w:val="lt-LT" w:eastAsia="lt-LT"/>
        </w:rPr>
        <w:lastRenderedPageBreak/>
        <w:t>Profesionalumas, nuolatinis tobulėjimas, tolerancija, nuoširdumas, pagarba žmogui yra vertybės, kurias stengiamės  įskiepyti  savo  mokiniams,  kurdami  jaukią,  draugišką  darbo  ir  mokymo (-</w:t>
      </w:r>
      <w:proofErr w:type="spellStart"/>
      <w:r w:rsidRPr="00F40EB4">
        <w:rPr>
          <w:color w:val="auto"/>
          <w:szCs w:val="24"/>
          <w:lang w:val="lt-LT" w:eastAsia="lt-LT"/>
        </w:rPr>
        <w:t>si</w:t>
      </w:r>
      <w:proofErr w:type="spellEnd"/>
      <w:r w:rsidRPr="00F40EB4">
        <w:rPr>
          <w:color w:val="auto"/>
          <w:szCs w:val="24"/>
          <w:lang w:val="lt-LT" w:eastAsia="lt-LT"/>
        </w:rPr>
        <w:t>) atmosferą gimnazijoje.</w:t>
      </w:r>
    </w:p>
    <w:p w14:paraId="363ECB8E" w14:textId="77777777" w:rsidR="00F40EB4" w:rsidRPr="00F40EB4" w:rsidRDefault="00F40EB4" w:rsidP="00F40EB4">
      <w:pPr>
        <w:spacing w:after="0" w:line="30" w:lineRule="atLeast"/>
        <w:ind w:left="0" w:firstLine="0"/>
        <w:jc w:val="both"/>
        <w:rPr>
          <w:color w:val="auto"/>
          <w:szCs w:val="24"/>
          <w:lang w:val="lt-LT" w:eastAsia="lt-LT"/>
        </w:rPr>
      </w:pPr>
    </w:p>
    <w:p w14:paraId="2213DFC1" w14:textId="77777777" w:rsidR="00F40EB4" w:rsidRPr="00F40EB4" w:rsidRDefault="00F40EB4" w:rsidP="00F40EB4">
      <w:pPr>
        <w:spacing w:after="0" w:line="30" w:lineRule="atLeast"/>
        <w:ind w:left="0" w:firstLine="0"/>
        <w:jc w:val="both"/>
        <w:rPr>
          <w:color w:val="auto"/>
          <w:szCs w:val="24"/>
          <w:lang w:val="lt-LT" w:eastAsia="lt-LT"/>
        </w:rPr>
      </w:pPr>
    </w:p>
    <w:p w14:paraId="6F7BA86E" w14:textId="77777777" w:rsidR="00F40EB4" w:rsidRPr="00F40EB4" w:rsidRDefault="00F40EB4" w:rsidP="00F40EB4">
      <w:pPr>
        <w:spacing w:after="0" w:line="30" w:lineRule="atLeast"/>
        <w:ind w:left="0" w:firstLine="0"/>
        <w:jc w:val="center"/>
        <w:rPr>
          <w:b/>
          <w:bCs/>
          <w:color w:val="auto"/>
          <w:szCs w:val="24"/>
          <w:lang w:val="lt-LT" w:eastAsia="lt-LT"/>
        </w:rPr>
      </w:pPr>
      <w:r w:rsidRPr="00F40EB4">
        <w:rPr>
          <w:b/>
          <w:bCs/>
          <w:color w:val="auto"/>
          <w:szCs w:val="24"/>
          <w:lang w:val="lt-LT" w:eastAsia="lt-LT"/>
        </w:rPr>
        <w:t>PRIORITETINĖS SRITYS :</w:t>
      </w:r>
    </w:p>
    <w:p w14:paraId="75F98270" w14:textId="77777777" w:rsidR="00F40EB4" w:rsidRPr="00F40EB4" w:rsidRDefault="00F40EB4" w:rsidP="00F40EB4">
      <w:pPr>
        <w:spacing w:after="0" w:line="30" w:lineRule="atLeast"/>
        <w:ind w:left="0" w:firstLine="0"/>
        <w:jc w:val="both"/>
        <w:rPr>
          <w:color w:val="auto"/>
          <w:szCs w:val="24"/>
          <w:lang w:val="lt-LT" w:eastAsia="lt-LT"/>
        </w:rPr>
      </w:pPr>
      <w:r w:rsidRPr="00F40EB4">
        <w:rPr>
          <w:color w:val="auto"/>
          <w:szCs w:val="24"/>
          <w:lang w:val="lt-LT" w:eastAsia="lt-LT"/>
        </w:rPr>
        <w:t>Ugdymo(-</w:t>
      </w:r>
      <w:proofErr w:type="spellStart"/>
      <w:r w:rsidRPr="00F40EB4">
        <w:rPr>
          <w:color w:val="auto"/>
          <w:szCs w:val="24"/>
          <w:lang w:val="lt-LT" w:eastAsia="lt-LT"/>
        </w:rPr>
        <w:t>si</w:t>
      </w:r>
      <w:proofErr w:type="spellEnd"/>
      <w:r w:rsidRPr="00F40EB4">
        <w:rPr>
          <w:color w:val="auto"/>
          <w:szCs w:val="24"/>
          <w:lang w:val="lt-LT" w:eastAsia="lt-LT"/>
        </w:rPr>
        <w:t>) kokybės veiksmingumas.</w:t>
      </w:r>
    </w:p>
    <w:p w14:paraId="000DF3E9" w14:textId="77777777" w:rsidR="00F40EB4" w:rsidRPr="00F40EB4" w:rsidRDefault="00F40EB4" w:rsidP="00F40EB4">
      <w:pPr>
        <w:spacing w:after="0" w:line="30" w:lineRule="atLeast"/>
        <w:ind w:left="0" w:firstLine="0"/>
        <w:jc w:val="both"/>
        <w:rPr>
          <w:color w:val="auto"/>
          <w:szCs w:val="24"/>
          <w:lang w:val="lt-LT" w:eastAsia="lt-LT"/>
        </w:rPr>
      </w:pPr>
      <w:bookmarkStart w:id="0" w:name="_Hlk164704495"/>
      <w:r w:rsidRPr="00F40EB4">
        <w:rPr>
          <w:color w:val="auto"/>
          <w:szCs w:val="24"/>
          <w:lang w:val="lt-LT" w:eastAsia="lt-LT"/>
        </w:rPr>
        <w:t>Modernios, saugios, bendruomeniškos, darnios gimnazijos kūrimas.</w:t>
      </w:r>
    </w:p>
    <w:p w14:paraId="3252D071" w14:textId="77777777" w:rsidR="00F40EB4" w:rsidRPr="00F40EB4" w:rsidRDefault="00F40EB4" w:rsidP="00F40EB4">
      <w:pPr>
        <w:spacing w:after="0" w:line="30" w:lineRule="atLeast"/>
        <w:ind w:left="0" w:firstLine="0"/>
        <w:jc w:val="both"/>
        <w:rPr>
          <w:color w:val="auto"/>
          <w:szCs w:val="24"/>
          <w:lang w:val="lt-LT" w:eastAsia="lt-LT"/>
        </w:rPr>
      </w:pPr>
    </w:p>
    <w:p w14:paraId="2E134BA1" w14:textId="77777777" w:rsidR="00F40EB4" w:rsidRPr="00F40EB4" w:rsidRDefault="00F40EB4" w:rsidP="00F40EB4">
      <w:pPr>
        <w:spacing w:after="0" w:line="30" w:lineRule="atLeast"/>
        <w:ind w:left="0" w:firstLine="0"/>
        <w:jc w:val="both"/>
        <w:rPr>
          <w:color w:val="auto"/>
          <w:szCs w:val="24"/>
          <w:lang w:val="lt-LT" w:eastAsia="lt-LT"/>
        </w:rPr>
      </w:pPr>
    </w:p>
    <w:bookmarkEnd w:id="0"/>
    <w:p w14:paraId="35493907" w14:textId="77777777" w:rsidR="00F40EB4" w:rsidRPr="00F40EB4" w:rsidRDefault="00F40EB4" w:rsidP="00F40EB4">
      <w:pPr>
        <w:spacing w:after="0" w:line="30" w:lineRule="atLeast"/>
        <w:ind w:left="0" w:firstLine="0"/>
        <w:jc w:val="center"/>
        <w:rPr>
          <w:b/>
          <w:bCs/>
          <w:color w:val="auto"/>
          <w:szCs w:val="24"/>
          <w:lang w:val="lt-LT" w:eastAsia="lt-LT"/>
        </w:rPr>
      </w:pPr>
      <w:r w:rsidRPr="00F40EB4">
        <w:rPr>
          <w:b/>
          <w:bCs/>
          <w:color w:val="auto"/>
          <w:szCs w:val="24"/>
          <w:lang w:val="lt-LT" w:eastAsia="lt-LT"/>
        </w:rPr>
        <w:t>VI. STRATEGINIAI TIKSLAI IR UŽDAVINIAI</w:t>
      </w:r>
    </w:p>
    <w:p w14:paraId="551D9DB4" w14:textId="77777777" w:rsidR="00F40EB4" w:rsidRPr="00F40EB4" w:rsidRDefault="00F40EB4" w:rsidP="00F40EB4">
      <w:pPr>
        <w:spacing w:after="0" w:line="30" w:lineRule="atLeast"/>
        <w:ind w:left="0" w:firstLine="0"/>
        <w:jc w:val="both"/>
        <w:rPr>
          <w:color w:val="auto"/>
          <w:szCs w:val="24"/>
          <w:lang w:val="lt-LT" w:eastAsia="lt-LT"/>
        </w:rPr>
      </w:pPr>
    </w:p>
    <w:p w14:paraId="6C37EC43" w14:textId="77777777" w:rsidR="00F40EB4" w:rsidRPr="00F40EB4" w:rsidRDefault="00F40EB4" w:rsidP="00F40EB4">
      <w:pPr>
        <w:spacing w:after="0" w:line="30" w:lineRule="atLeast"/>
        <w:ind w:left="0" w:firstLine="0"/>
        <w:jc w:val="both"/>
        <w:rPr>
          <w:b/>
          <w:bCs/>
          <w:color w:val="auto"/>
          <w:szCs w:val="24"/>
          <w:lang w:val="lt-LT" w:eastAsia="lt-LT"/>
        </w:rPr>
      </w:pPr>
      <w:r w:rsidRPr="00F40EB4">
        <w:rPr>
          <w:b/>
          <w:bCs/>
          <w:color w:val="auto"/>
          <w:szCs w:val="24"/>
          <w:lang w:val="lt-LT" w:eastAsia="lt-LT"/>
        </w:rPr>
        <w:t>1 tikslas: Užtikrinti veiksmingą, kokybišką ugdymą(</w:t>
      </w:r>
      <w:proofErr w:type="spellStart"/>
      <w:r w:rsidRPr="00F40EB4">
        <w:rPr>
          <w:b/>
          <w:bCs/>
          <w:color w:val="auto"/>
          <w:szCs w:val="24"/>
          <w:lang w:val="lt-LT" w:eastAsia="lt-LT"/>
        </w:rPr>
        <w:t>si</w:t>
      </w:r>
      <w:proofErr w:type="spellEnd"/>
      <w:r w:rsidRPr="00F40EB4">
        <w:rPr>
          <w:b/>
          <w:bCs/>
          <w:color w:val="auto"/>
          <w:szCs w:val="24"/>
          <w:lang w:val="lt-LT" w:eastAsia="lt-LT"/>
        </w:rPr>
        <w:t>) ir vienodas  galimybes  kiekvienam mokiniui.</w:t>
      </w:r>
    </w:p>
    <w:p w14:paraId="386FB96E" w14:textId="77777777" w:rsidR="00F40EB4" w:rsidRPr="00F40EB4" w:rsidRDefault="00F40EB4" w:rsidP="00F40EB4">
      <w:pPr>
        <w:spacing w:after="0" w:line="30" w:lineRule="atLeast"/>
        <w:ind w:left="0" w:firstLine="0"/>
        <w:jc w:val="both"/>
        <w:rPr>
          <w:color w:val="auto"/>
          <w:szCs w:val="24"/>
          <w:lang w:val="lt-LT" w:eastAsia="lt-LT"/>
        </w:rPr>
      </w:pPr>
      <w:r w:rsidRPr="00F40EB4">
        <w:rPr>
          <w:color w:val="auto"/>
          <w:szCs w:val="24"/>
          <w:lang w:val="lt-LT" w:eastAsia="lt-LT"/>
        </w:rPr>
        <w:t xml:space="preserve">Uždaviniai: </w:t>
      </w:r>
    </w:p>
    <w:p w14:paraId="31298ACD" w14:textId="77777777" w:rsidR="00F40EB4" w:rsidRPr="00F40EB4" w:rsidRDefault="00F40EB4" w:rsidP="00F40EB4">
      <w:pPr>
        <w:spacing w:after="0" w:line="30" w:lineRule="atLeast"/>
        <w:ind w:left="0" w:firstLine="0"/>
        <w:jc w:val="both"/>
        <w:rPr>
          <w:color w:val="auto"/>
          <w:szCs w:val="24"/>
          <w:lang w:val="lt-LT" w:eastAsia="lt-LT"/>
        </w:rPr>
      </w:pPr>
      <w:r w:rsidRPr="00F40EB4">
        <w:rPr>
          <w:color w:val="auto"/>
          <w:szCs w:val="24"/>
          <w:lang w:val="lt-LT" w:eastAsia="lt-LT"/>
        </w:rPr>
        <w:t xml:space="preserve">1.1. Įgyvendinant ugdymo turinio atnaujinimą, sukurti sąlygas kiekvieno mokinio asmeninei </w:t>
      </w:r>
      <w:proofErr w:type="spellStart"/>
      <w:r w:rsidRPr="00F40EB4">
        <w:rPr>
          <w:color w:val="auto"/>
          <w:szCs w:val="24"/>
          <w:lang w:val="lt-LT" w:eastAsia="lt-LT"/>
        </w:rPr>
        <w:t>ūgčiai</w:t>
      </w:r>
      <w:proofErr w:type="spellEnd"/>
      <w:r w:rsidRPr="00F40EB4">
        <w:rPr>
          <w:color w:val="auto"/>
          <w:szCs w:val="24"/>
          <w:lang w:val="lt-LT" w:eastAsia="lt-LT"/>
        </w:rPr>
        <w:t xml:space="preserve">. </w:t>
      </w:r>
    </w:p>
    <w:p w14:paraId="21BEAC26" w14:textId="77777777" w:rsidR="00F40EB4" w:rsidRPr="00F40EB4" w:rsidRDefault="00F40EB4" w:rsidP="00F40EB4">
      <w:pPr>
        <w:spacing w:after="0" w:line="30" w:lineRule="atLeast"/>
        <w:ind w:left="0" w:firstLine="0"/>
        <w:jc w:val="both"/>
        <w:rPr>
          <w:color w:val="auto"/>
          <w:szCs w:val="24"/>
          <w:lang w:val="lt-LT" w:eastAsia="lt-LT"/>
        </w:rPr>
      </w:pPr>
      <w:r w:rsidRPr="00F40EB4">
        <w:rPr>
          <w:color w:val="auto"/>
          <w:szCs w:val="24"/>
          <w:lang w:val="lt-LT" w:eastAsia="lt-LT"/>
        </w:rPr>
        <w:t>1.2. Mokymosi strategijų pasirinkimas, siekiant kiekvieno mokinio sėkmės.</w:t>
      </w:r>
    </w:p>
    <w:p w14:paraId="2ADEE0D5" w14:textId="77777777" w:rsidR="00F40EB4" w:rsidRPr="00F40EB4" w:rsidRDefault="00F40EB4" w:rsidP="00F40EB4">
      <w:pPr>
        <w:spacing w:after="0" w:line="30" w:lineRule="atLeast"/>
        <w:ind w:left="0" w:firstLine="0"/>
        <w:jc w:val="both"/>
        <w:rPr>
          <w:b/>
          <w:bCs/>
          <w:color w:val="auto"/>
          <w:szCs w:val="24"/>
          <w:lang w:val="lt-LT" w:eastAsia="lt-LT"/>
        </w:rPr>
      </w:pPr>
      <w:r w:rsidRPr="00F40EB4">
        <w:rPr>
          <w:b/>
          <w:bCs/>
          <w:color w:val="auto"/>
          <w:szCs w:val="24"/>
          <w:lang w:val="lt-LT" w:eastAsia="lt-LT"/>
        </w:rPr>
        <w:t>2 tikslas: Plėtoti tvarų pedagogų bendradarbiavimą, skatinant mokymąsi ir asmeninį tobulėjimą.</w:t>
      </w:r>
    </w:p>
    <w:p w14:paraId="4364199B" w14:textId="77777777" w:rsidR="00F40EB4" w:rsidRPr="00F40EB4" w:rsidRDefault="00F40EB4" w:rsidP="00F40EB4">
      <w:pPr>
        <w:spacing w:after="0" w:line="30" w:lineRule="atLeast"/>
        <w:ind w:left="0" w:firstLine="0"/>
        <w:jc w:val="both"/>
        <w:rPr>
          <w:color w:val="auto"/>
          <w:szCs w:val="24"/>
          <w:lang w:val="lt-LT" w:eastAsia="lt-LT"/>
        </w:rPr>
      </w:pPr>
      <w:r w:rsidRPr="00F40EB4">
        <w:rPr>
          <w:color w:val="auto"/>
          <w:szCs w:val="24"/>
          <w:lang w:val="lt-LT" w:eastAsia="lt-LT"/>
        </w:rPr>
        <w:t>Uždaviniai:</w:t>
      </w:r>
    </w:p>
    <w:p w14:paraId="72371B0F" w14:textId="77777777" w:rsidR="00F40EB4" w:rsidRPr="00F40EB4" w:rsidRDefault="00F40EB4" w:rsidP="00F40EB4">
      <w:pPr>
        <w:spacing w:after="0" w:line="30" w:lineRule="atLeast"/>
        <w:ind w:left="0" w:firstLine="0"/>
        <w:jc w:val="both"/>
        <w:rPr>
          <w:color w:val="auto"/>
          <w:szCs w:val="24"/>
          <w:lang w:val="lt-LT" w:eastAsia="lt-LT"/>
        </w:rPr>
      </w:pPr>
      <w:r w:rsidRPr="00F40EB4">
        <w:rPr>
          <w:color w:val="auto"/>
          <w:szCs w:val="24"/>
          <w:lang w:val="lt-LT" w:eastAsia="lt-LT"/>
        </w:rPr>
        <w:t>2.1. Plėtoti pedagogų profesinį tobulėjimą.</w:t>
      </w:r>
    </w:p>
    <w:p w14:paraId="471600CA" w14:textId="77777777" w:rsidR="00F40EB4" w:rsidRPr="00F40EB4" w:rsidRDefault="00F40EB4" w:rsidP="00F40EB4">
      <w:pPr>
        <w:spacing w:after="0" w:line="30" w:lineRule="atLeast"/>
        <w:ind w:left="0" w:firstLine="0"/>
        <w:jc w:val="both"/>
        <w:rPr>
          <w:color w:val="auto"/>
          <w:szCs w:val="24"/>
          <w:lang w:val="lt-LT" w:eastAsia="lt-LT"/>
        </w:rPr>
      </w:pPr>
      <w:r w:rsidRPr="00F40EB4">
        <w:rPr>
          <w:color w:val="auto"/>
          <w:szCs w:val="24"/>
          <w:lang w:val="lt-LT" w:eastAsia="lt-LT"/>
        </w:rPr>
        <w:t>2.2. Tobulinti įstaigos veiklos planavimo, darbo organizavimo, bei įsivertinimo sistemą.</w:t>
      </w:r>
    </w:p>
    <w:p w14:paraId="3229266B" w14:textId="77777777" w:rsidR="00F40EB4" w:rsidRPr="00F40EB4" w:rsidRDefault="00F40EB4" w:rsidP="00F40EB4">
      <w:pPr>
        <w:spacing w:after="0" w:line="30" w:lineRule="atLeast"/>
        <w:ind w:left="0" w:firstLine="0"/>
        <w:jc w:val="both"/>
        <w:rPr>
          <w:color w:val="auto"/>
          <w:szCs w:val="24"/>
          <w:lang w:val="lt-LT" w:eastAsia="lt-LT"/>
        </w:rPr>
      </w:pPr>
      <w:bookmarkStart w:id="1" w:name="_Hlk164704691"/>
      <w:r w:rsidRPr="00F40EB4">
        <w:rPr>
          <w:b/>
          <w:bCs/>
          <w:color w:val="auto"/>
          <w:szCs w:val="24"/>
          <w:lang w:val="lt-LT" w:eastAsia="lt-LT"/>
        </w:rPr>
        <w:t>3 tikslas: Kurti jaukias, saugias ir motyvuojančias ugdymo(</w:t>
      </w:r>
      <w:proofErr w:type="spellStart"/>
      <w:r w:rsidRPr="00F40EB4">
        <w:rPr>
          <w:b/>
          <w:bCs/>
          <w:color w:val="auto"/>
          <w:szCs w:val="24"/>
          <w:lang w:val="lt-LT" w:eastAsia="lt-LT"/>
        </w:rPr>
        <w:t>si</w:t>
      </w:r>
      <w:proofErr w:type="spellEnd"/>
      <w:r w:rsidRPr="00F40EB4">
        <w:rPr>
          <w:b/>
          <w:bCs/>
          <w:color w:val="auto"/>
          <w:szCs w:val="24"/>
          <w:lang w:val="lt-LT" w:eastAsia="lt-LT"/>
        </w:rPr>
        <w:t>) aplinkas</w:t>
      </w:r>
      <w:r w:rsidRPr="00F40EB4">
        <w:rPr>
          <w:color w:val="auto"/>
          <w:szCs w:val="24"/>
          <w:lang w:val="lt-LT" w:eastAsia="lt-LT"/>
        </w:rPr>
        <w:t>.</w:t>
      </w:r>
    </w:p>
    <w:p w14:paraId="6FB392F6" w14:textId="77777777" w:rsidR="00F40EB4" w:rsidRPr="00F40EB4" w:rsidRDefault="00F40EB4" w:rsidP="00F40EB4">
      <w:pPr>
        <w:spacing w:after="0" w:line="30" w:lineRule="atLeast"/>
        <w:ind w:left="0" w:firstLine="0"/>
        <w:jc w:val="both"/>
        <w:rPr>
          <w:color w:val="auto"/>
          <w:szCs w:val="24"/>
          <w:lang w:val="lt-LT" w:eastAsia="lt-LT"/>
        </w:rPr>
      </w:pPr>
      <w:r w:rsidRPr="00F40EB4">
        <w:rPr>
          <w:color w:val="auto"/>
          <w:szCs w:val="24"/>
          <w:lang w:val="lt-LT" w:eastAsia="lt-LT"/>
        </w:rPr>
        <w:t>Uždaviniai:</w:t>
      </w:r>
    </w:p>
    <w:p w14:paraId="5719DB21" w14:textId="77777777" w:rsidR="00F40EB4" w:rsidRPr="00F40EB4" w:rsidRDefault="00F40EB4" w:rsidP="00F40EB4">
      <w:pPr>
        <w:spacing w:after="0" w:line="30" w:lineRule="atLeast"/>
        <w:ind w:left="0" w:firstLine="0"/>
        <w:jc w:val="both"/>
        <w:rPr>
          <w:color w:val="auto"/>
          <w:szCs w:val="24"/>
          <w:lang w:val="lt-LT" w:eastAsia="lt-LT"/>
        </w:rPr>
      </w:pPr>
      <w:r w:rsidRPr="00F40EB4">
        <w:rPr>
          <w:color w:val="auto"/>
          <w:szCs w:val="24"/>
          <w:lang w:val="lt-LT" w:eastAsia="lt-LT"/>
        </w:rPr>
        <w:t>3.1. Gimnazijos edukacinių erdvių modernizavimas ir pritaikymas šiuolaikiškam ugdymui(</w:t>
      </w:r>
      <w:proofErr w:type="spellStart"/>
      <w:r w:rsidRPr="00F40EB4">
        <w:rPr>
          <w:color w:val="auto"/>
          <w:szCs w:val="24"/>
          <w:lang w:val="lt-LT" w:eastAsia="lt-LT"/>
        </w:rPr>
        <w:t>si</w:t>
      </w:r>
      <w:proofErr w:type="spellEnd"/>
      <w:r w:rsidRPr="00F40EB4">
        <w:rPr>
          <w:color w:val="auto"/>
          <w:szCs w:val="24"/>
          <w:lang w:val="lt-LT" w:eastAsia="lt-LT"/>
        </w:rPr>
        <w:t>).</w:t>
      </w:r>
    </w:p>
    <w:p w14:paraId="15F87342" w14:textId="77777777" w:rsidR="00F40EB4" w:rsidRPr="00F40EB4" w:rsidRDefault="00F40EB4" w:rsidP="00F40EB4">
      <w:pPr>
        <w:spacing w:after="0" w:line="30" w:lineRule="atLeast"/>
        <w:ind w:left="0" w:firstLine="0"/>
        <w:jc w:val="both"/>
        <w:rPr>
          <w:color w:val="auto"/>
          <w:szCs w:val="24"/>
          <w:lang w:val="lt-LT" w:eastAsia="lt-LT"/>
        </w:rPr>
      </w:pPr>
      <w:r w:rsidRPr="00F40EB4">
        <w:rPr>
          <w:color w:val="auto"/>
          <w:szCs w:val="24"/>
          <w:lang w:val="lt-LT" w:eastAsia="lt-LT"/>
        </w:rPr>
        <w:t>3.2. Ugdymo proceso aprūpinimas naujomis skaitmeninėmis ir kitomis mokymo priemonėmis.</w:t>
      </w:r>
    </w:p>
    <w:p w14:paraId="776A5E86" w14:textId="77777777" w:rsidR="00F40EB4" w:rsidRPr="00F40EB4" w:rsidRDefault="00F40EB4" w:rsidP="00F40EB4">
      <w:pPr>
        <w:spacing w:after="0" w:line="30" w:lineRule="atLeast"/>
        <w:ind w:left="0" w:firstLine="0"/>
        <w:jc w:val="both"/>
        <w:rPr>
          <w:color w:val="auto"/>
          <w:szCs w:val="24"/>
          <w:lang w:val="lt-LT" w:eastAsia="lt-LT"/>
        </w:rPr>
      </w:pPr>
      <w:r w:rsidRPr="00F40EB4">
        <w:rPr>
          <w:color w:val="auto"/>
          <w:szCs w:val="24"/>
          <w:lang w:val="lt-LT" w:eastAsia="lt-LT"/>
        </w:rPr>
        <w:t>3.3. Plėtoti aplinką, skatinančią sveikos gyvensenos nuostatų formavimą.</w:t>
      </w:r>
    </w:p>
    <w:p w14:paraId="46B939AF" w14:textId="77777777" w:rsidR="00F40EB4" w:rsidRPr="00F40EB4" w:rsidRDefault="00F40EB4" w:rsidP="00F40EB4">
      <w:pPr>
        <w:spacing w:after="0" w:line="30" w:lineRule="atLeast"/>
        <w:ind w:left="0" w:firstLine="0"/>
        <w:jc w:val="both"/>
        <w:rPr>
          <w:b/>
          <w:bCs/>
          <w:color w:val="auto"/>
          <w:szCs w:val="24"/>
          <w:lang w:val="lt-LT" w:eastAsia="lt-LT"/>
        </w:rPr>
      </w:pPr>
      <w:bookmarkStart w:id="2" w:name="_Hlk164959744"/>
      <w:bookmarkStart w:id="3" w:name="_Hlk164878222"/>
      <w:bookmarkEnd w:id="1"/>
      <w:r w:rsidRPr="00F40EB4">
        <w:rPr>
          <w:b/>
          <w:bCs/>
          <w:color w:val="auto"/>
          <w:szCs w:val="24"/>
          <w:lang w:val="lt-LT" w:eastAsia="lt-LT"/>
        </w:rPr>
        <w:t>4 tikslas. Puoselėti savitą gimnazijos kultūrą  stiprinant bendruomenės narių tarpusavio santykius</w:t>
      </w:r>
    </w:p>
    <w:p w14:paraId="4AE6C3EB" w14:textId="77777777" w:rsidR="00F40EB4" w:rsidRPr="00F40EB4" w:rsidRDefault="00F40EB4" w:rsidP="00F40EB4">
      <w:pPr>
        <w:spacing w:after="0" w:line="30" w:lineRule="atLeast"/>
        <w:ind w:left="0" w:firstLine="0"/>
        <w:jc w:val="both"/>
        <w:rPr>
          <w:b/>
          <w:bCs/>
          <w:color w:val="auto"/>
          <w:szCs w:val="24"/>
          <w:lang w:val="lt-LT" w:eastAsia="lt-LT"/>
        </w:rPr>
      </w:pPr>
      <w:r w:rsidRPr="00F40EB4">
        <w:rPr>
          <w:color w:val="auto"/>
          <w:szCs w:val="24"/>
          <w:lang w:val="lt-LT" w:eastAsia="lt-LT"/>
        </w:rPr>
        <w:t>Uždaviniai:</w:t>
      </w:r>
    </w:p>
    <w:p w14:paraId="11F6E3F1" w14:textId="77777777" w:rsidR="00F40EB4" w:rsidRPr="00F40EB4" w:rsidRDefault="00F40EB4" w:rsidP="00F40EB4">
      <w:pPr>
        <w:spacing w:after="0" w:line="30" w:lineRule="atLeast"/>
        <w:ind w:left="0" w:firstLine="0"/>
        <w:jc w:val="both"/>
        <w:rPr>
          <w:color w:val="auto"/>
          <w:szCs w:val="24"/>
          <w:lang w:val="lt-LT" w:eastAsia="lt-LT"/>
        </w:rPr>
      </w:pPr>
      <w:r w:rsidRPr="00F40EB4">
        <w:rPr>
          <w:color w:val="auto"/>
          <w:szCs w:val="24"/>
          <w:lang w:val="lt-LT" w:eastAsia="lt-LT"/>
        </w:rPr>
        <w:t>4.1. Puoselėti gimnazijos kultūrą, stiprinant bendruomenės identitetą.</w:t>
      </w:r>
    </w:p>
    <w:p w14:paraId="479358A9" w14:textId="77777777" w:rsidR="00F40EB4" w:rsidRPr="00F40EB4" w:rsidRDefault="00F40EB4" w:rsidP="00F40EB4">
      <w:pPr>
        <w:spacing w:after="0" w:line="30" w:lineRule="atLeast"/>
        <w:ind w:left="0" w:firstLine="0"/>
        <w:jc w:val="both"/>
        <w:rPr>
          <w:color w:val="auto"/>
          <w:szCs w:val="24"/>
          <w:lang w:val="lt-LT" w:eastAsia="lt-LT"/>
        </w:rPr>
      </w:pPr>
      <w:r w:rsidRPr="00F40EB4">
        <w:rPr>
          <w:color w:val="auto"/>
          <w:szCs w:val="24"/>
          <w:lang w:val="lt-LT" w:eastAsia="lt-LT"/>
        </w:rPr>
        <w:t>4.2. Ugdyti pagarba ir tolerancija grįstus santykius bei vertybines nuostatas.</w:t>
      </w:r>
    </w:p>
    <w:p w14:paraId="7ABD2980" w14:textId="77777777" w:rsidR="00F40EB4" w:rsidRPr="00F40EB4" w:rsidRDefault="00F40EB4" w:rsidP="00F40EB4">
      <w:pPr>
        <w:spacing w:after="0" w:line="30" w:lineRule="atLeast"/>
        <w:ind w:left="0" w:firstLine="0"/>
        <w:jc w:val="both"/>
        <w:rPr>
          <w:color w:val="auto"/>
          <w:szCs w:val="24"/>
          <w:lang w:val="lt-LT" w:eastAsia="lt-LT"/>
        </w:rPr>
      </w:pPr>
      <w:r w:rsidRPr="00F40EB4">
        <w:rPr>
          <w:color w:val="auto"/>
          <w:szCs w:val="24"/>
          <w:lang w:val="lt-LT" w:eastAsia="lt-LT"/>
        </w:rPr>
        <w:t>4.3. Vykdyti nuoseklų bendradarbiavimą su rajono, šalies, tarptautiniais partneriais</w:t>
      </w:r>
      <w:bookmarkEnd w:id="2"/>
      <w:bookmarkEnd w:id="3"/>
    </w:p>
    <w:p w14:paraId="45EE1919" w14:textId="77777777" w:rsidR="00F40EB4" w:rsidRPr="00F40EB4" w:rsidRDefault="00F40EB4" w:rsidP="00F40EB4">
      <w:pPr>
        <w:spacing w:after="0" w:line="30" w:lineRule="atLeast"/>
        <w:ind w:left="0" w:firstLine="0"/>
        <w:rPr>
          <w:b/>
          <w:color w:val="auto"/>
          <w:szCs w:val="24"/>
          <w:lang w:val="lt-LT" w:eastAsia="lt-LT"/>
        </w:rPr>
      </w:pPr>
    </w:p>
    <w:p w14:paraId="4F5B8523" w14:textId="77777777" w:rsidR="00F40EB4" w:rsidRDefault="00F40EB4">
      <w:pPr>
        <w:spacing w:after="275"/>
        <w:ind w:left="0" w:right="3162" w:firstLine="0"/>
        <w:jc w:val="right"/>
        <w:rPr>
          <w:lang w:val="lt-LT"/>
        </w:rPr>
      </w:pPr>
    </w:p>
    <w:p w14:paraId="17CC2540" w14:textId="2C187D1E" w:rsidR="001A5699" w:rsidRPr="006D1664" w:rsidRDefault="00673774">
      <w:pPr>
        <w:spacing w:after="0"/>
        <w:ind w:left="6472"/>
        <w:rPr>
          <w:lang w:val="lt-LT"/>
        </w:rPr>
      </w:pPr>
      <w:r w:rsidRPr="006D1664">
        <w:rPr>
          <w:lang w:val="lt-LT"/>
        </w:rPr>
        <w:t xml:space="preserve"> </w:t>
      </w:r>
    </w:p>
    <w:tbl>
      <w:tblPr>
        <w:tblStyle w:val="TableGrid"/>
        <w:tblW w:w="15165" w:type="dxa"/>
        <w:tblInd w:w="14" w:type="dxa"/>
        <w:tblCellMar>
          <w:top w:w="42" w:type="dxa"/>
          <w:left w:w="29" w:type="dxa"/>
          <w:right w:w="29" w:type="dxa"/>
        </w:tblCellMar>
        <w:tblLook w:val="04A0" w:firstRow="1" w:lastRow="0" w:firstColumn="1" w:lastColumn="0" w:noHBand="0" w:noVBand="1"/>
      </w:tblPr>
      <w:tblGrid>
        <w:gridCol w:w="705"/>
        <w:gridCol w:w="4525"/>
        <w:gridCol w:w="1284"/>
        <w:gridCol w:w="1985"/>
        <w:gridCol w:w="1560"/>
        <w:gridCol w:w="5106"/>
      </w:tblGrid>
      <w:tr w:rsidR="001A5699" w:rsidRPr="006D1664" w14:paraId="321C1B60" w14:textId="77777777">
        <w:trPr>
          <w:trHeight w:val="701"/>
        </w:trPr>
        <w:tc>
          <w:tcPr>
            <w:tcW w:w="706" w:type="dxa"/>
            <w:tcBorders>
              <w:top w:val="single" w:sz="4" w:space="0" w:color="000000"/>
              <w:left w:val="single" w:sz="4" w:space="0" w:color="000000"/>
              <w:bottom w:val="single" w:sz="4" w:space="0" w:color="000000"/>
              <w:right w:val="single" w:sz="4" w:space="0" w:color="000000"/>
            </w:tcBorders>
          </w:tcPr>
          <w:p w14:paraId="0DBDD9DA" w14:textId="77777777" w:rsidR="001A5699" w:rsidRPr="006D1664" w:rsidRDefault="00673774">
            <w:pPr>
              <w:spacing w:after="0"/>
              <w:ind w:left="0" w:firstLine="0"/>
              <w:jc w:val="center"/>
              <w:rPr>
                <w:lang w:val="lt-LT"/>
              </w:rPr>
            </w:pPr>
            <w:r w:rsidRPr="006D1664">
              <w:rPr>
                <w:b/>
                <w:lang w:val="lt-LT"/>
              </w:rPr>
              <w:lastRenderedPageBreak/>
              <w:t>Eil. Nr.</w:t>
            </w:r>
            <w:r w:rsidRPr="006D1664">
              <w:rPr>
                <w:lang w:val="lt-LT"/>
              </w:rPr>
              <w:t xml:space="preserve"> </w:t>
            </w:r>
          </w:p>
        </w:tc>
        <w:tc>
          <w:tcPr>
            <w:tcW w:w="4525" w:type="dxa"/>
            <w:tcBorders>
              <w:top w:val="single" w:sz="4" w:space="0" w:color="000000"/>
              <w:left w:val="single" w:sz="4" w:space="0" w:color="000000"/>
              <w:bottom w:val="single" w:sz="4" w:space="0" w:color="000000"/>
              <w:right w:val="single" w:sz="4" w:space="0" w:color="000000"/>
            </w:tcBorders>
            <w:vAlign w:val="center"/>
          </w:tcPr>
          <w:p w14:paraId="475B2C41" w14:textId="77777777" w:rsidR="001A5699" w:rsidRPr="006D1664" w:rsidRDefault="00673774">
            <w:pPr>
              <w:spacing w:after="0"/>
              <w:ind w:left="0" w:right="2" w:firstLine="0"/>
              <w:jc w:val="center"/>
              <w:rPr>
                <w:lang w:val="lt-LT"/>
              </w:rPr>
            </w:pPr>
            <w:r w:rsidRPr="006D1664">
              <w:rPr>
                <w:b/>
                <w:lang w:val="lt-LT"/>
              </w:rPr>
              <w:t>Priemonės pavadinimas</w:t>
            </w:r>
            <w:r w:rsidRPr="006D1664">
              <w:rPr>
                <w:lang w:val="lt-LT"/>
              </w:rPr>
              <w:t xml:space="preserve"> </w:t>
            </w:r>
          </w:p>
        </w:tc>
        <w:tc>
          <w:tcPr>
            <w:tcW w:w="1284" w:type="dxa"/>
            <w:tcBorders>
              <w:top w:val="single" w:sz="4" w:space="0" w:color="000000"/>
              <w:left w:val="single" w:sz="4" w:space="0" w:color="000000"/>
              <w:bottom w:val="single" w:sz="4" w:space="0" w:color="000000"/>
              <w:right w:val="single" w:sz="4" w:space="0" w:color="000000"/>
            </w:tcBorders>
            <w:vAlign w:val="center"/>
          </w:tcPr>
          <w:p w14:paraId="0FBD8BF6" w14:textId="77777777" w:rsidR="001A5699" w:rsidRPr="006D1664" w:rsidRDefault="00673774">
            <w:pPr>
              <w:spacing w:after="0"/>
              <w:ind w:left="0" w:firstLine="0"/>
              <w:jc w:val="center"/>
              <w:rPr>
                <w:lang w:val="lt-LT"/>
              </w:rPr>
            </w:pPr>
            <w:r w:rsidRPr="006D1664">
              <w:rPr>
                <w:b/>
                <w:lang w:val="lt-LT"/>
              </w:rPr>
              <w:t>Data</w:t>
            </w:r>
            <w:r w:rsidRPr="006D1664">
              <w:rPr>
                <w:lang w:val="lt-LT"/>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14:paraId="75AF27BE" w14:textId="77777777" w:rsidR="001A5699" w:rsidRPr="006D1664" w:rsidRDefault="00673774">
            <w:pPr>
              <w:spacing w:after="0"/>
              <w:ind w:left="0" w:right="1" w:firstLine="0"/>
              <w:jc w:val="center"/>
              <w:rPr>
                <w:lang w:val="lt-LT"/>
              </w:rPr>
            </w:pPr>
            <w:r w:rsidRPr="006D1664">
              <w:rPr>
                <w:b/>
                <w:lang w:val="lt-LT"/>
              </w:rPr>
              <w:t>Atsakingas</w:t>
            </w:r>
            <w:r w:rsidRPr="006D1664">
              <w:rPr>
                <w:lang w:val="lt-LT"/>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14:paraId="5B9499E2" w14:textId="77777777" w:rsidR="001A5699" w:rsidRPr="006D1664" w:rsidRDefault="00673774">
            <w:pPr>
              <w:spacing w:after="0"/>
              <w:ind w:left="62" w:firstLine="0"/>
              <w:jc w:val="both"/>
              <w:rPr>
                <w:lang w:val="lt-LT"/>
              </w:rPr>
            </w:pPr>
            <w:r w:rsidRPr="006D1664">
              <w:rPr>
                <w:b/>
                <w:lang w:val="lt-LT"/>
              </w:rPr>
              <w:t>Lėšų poreikis</w:t>
            </w:r>
            <w:r w:rsidRPr="006D1664">
              <w:rPr>
                <w:lang w:val="lt-LT"/>
              </w:rPr>
              <w:t xml:space="preserve"> </w:t>
            </w:r>
          </w:p>
        </w:tc>
        <w:tc>
          <w:tcPr>
            <w:tcW w:w="5105" w:type="dxa"/>
            <w:tcBorders>
              <w:top w:val="single" w:sz="4" w:space="0" w:color="000000"/>
              <w:left w:val="single" w:sz="4" w:space="0" w:color="000000"/>
              <w:bottom w:val="single" w:sz="4" w:space="0" w:color="000000"/>
              <w:right w:val="single" w:sz="4" w:space="0" w:color="000000"/>
            </w:tcBorders>
            <w:vAlign w:val="center"/>
          </w:tcPr>
          <w:p w14:paraId="6EE068A9" w14:textId="77777777" w:rsidR="001A5699" w:rsidRPr="006D1664" w:rsidRDefault="00673774">
            <w:pPr>
              <w:spacing w:after="0"/>
              <w:ind w:left="0" w:right="4" w:firstLine="0"/>
              <w:jc w:val="center"/>
              <w:rPr>
                <w:lang w:val="lt-LT"/>
              </w:rPr>
            </w:pPr>
            <w:r w:rsidRPr="006D1664">
              <w:rPr>
                <w:b/>
                <w:lang w:val="lt-LT"/>
              </w:rPr>
              <w:t>Planuojamas rezultatas</w:t>
            </w:r>
            <w:r w:rsidRPr="006D1664">
              <w:rPr>
                <w:lang w:val="lt-LT"/>
              </w:rPr>
              <w:t xml:space="preserve"> </w:t>
            </w:r>
          </w:p>
        </w:tc>
      </w:tr>
      <w:tr w:rsidR="001A5699" w:rsidRPr="006D1664" w14:paraId="5C249F3E" w14:textId="77777777">
        <w:trPr>
          <w:trHeight w:val="463"/>
        </w:trPr>
        <w:tc>
          <w:tcPr>
            <w:tcW w:w="706" w:type="dxa"/>
            <w:tcBorders>
              <w:top w:val="single" w:sz="4" w:space="0" w:color="000000"/>
              <w:left w:val="single" w:sz="4" w:space="0" w:color="000000"/>
              <w:bottom w:val="single" w:sz="4" w:space="0" w:color="000000"/>
              <w:right w:val="nil"/>
            </w:tcBorders>
          </w:tcPr>
          <w:p w14:paraId="7B52EEA3" w14:textId="77777777" w:rsidR="001A5699" w:rsidRPr="006D1664" w:rsidRDefault="001A5699">
            <w:pPr>
              <w:spacing w:after="160"/>
              <w:ind w:left="0" w:firstLine="0"/>
              <w:rPr>
                <w:lang w:val="lt-LT"/>
              </w:rPr>
            </w:pPr>
          </w:p>
        </w:tc>
        <w:tc>
          <w:tcPr>
            <w:tcW w:w="4525" w:type="dxa"/>
            <w:tcBorders>
              <w:top w:val="single" w:sz="4" w:space="0" w:color="000000"/>
              <w:left w:val="nil"/>
              <w:bottom w:val="single" w:sz="4" w:space="0" w:color="000000"/>
              <w:right w:val="nil"/>
            </w:tcBorders>
          </w:tcPr>
          <w:p w14:paraId="3799EF55" w14:textId="77777777" w:rsidR="001A5699" w:rsidRPr="006D1664" w:rsidRDefault="001A5699">
            <w:pPr>
              <w:spacing w:after="160"/>
              <w:ind w:left="0" w:firstLine="0"/>
              <w:rPr>
                <w:lang w:val="lt-LT"/>
              </w:rPr>
            </w:pPr>
          </w:p>
        </w:tc>
        <w:tc>
          <w:tcPr>
            <w:tcW w:w="9935" w:type="dxa"/>
            <w:gridSpan w:val="4"/>
            <w:tcBorders>
              <w:top w:val="single" w:sz="4" w:space="0" w:color="000000"/>
              <w:left w:val="nil"/>
              <w:bottom w:val="single" w:sz="4" w:space="0" w:color="000000"/>
              <w:right w:val="single" w:sz="4" w:space="0" w:color="000000"/>
            </w:tcBorders>
            <w:vAlign w:val="center"/>
          </w:tcPr>
          <w:p w14:paraId="277F5D22" w14:textId="77777777" w:rsidR="001A5699" w:rsidRPr="006D1664" w:rsidRDefault="00673774">
            <w:pPr>
              <w:spacing w:after="0"/>
              <w:ind w:left="497" w:firstLine="0"/>
              <w:rPr>
                <w:lang w:val="lt-LT"/>
              </w:rPr>
            </w:pPr>
            <w:r w:rsidRPr="006D1664">
              <w:rPr>
                <w:b/>
                <w:lang w:val="lt-LT"/>
              </w:rPr>
              <w:t>Posėdžiai, susirinkimai, pasitarimai</w:t>
            </w:r>
            <w:r w:rsidRPr="006D1664">
              <w:rPr>
                <w:lang w:val="lt-LT"/>
              </w:rPr>
              <w:t xml:space="preserve"> </w:t>
            </w:r>
          </w:p>
        </w:tc>
      </w:tr>
      <w:tr w:rsidR="001A5699" w:rsidRPr="00166646" w14:paraId="5260B31B" w14:textId="77777777">
        <w:trPr>
          <w:trHeight w:val="701"/>
        </w:trPr>
        <w:tc>
          <w:tcPr>
            <w:tcW w:w="706" w:type="dxa"/>
            <w:tcBorders>
              <w:top w:val="single" w:sz="4" w:space="0" w:color="000000"/>
              <w:left w:val="single" w:sz="4" w:space="0" w:color="000000"/>
              <w:bottom w:val="single" w:sz="4" w:space="0" w:color="000000"/>
              <w:right w:val="single" w:sz="4" w:space="0" w:color="000000"/>
            </w:tcBorders>
          </w:tcPr>
          <w:p w14:paraId="03FDE8B7" w14:textId="77777777" w:rsidR="001A5699" w:rsidRPr="006D1664" w:rsidRDefault="00673774">
            <w:pPr>
              <w:spacing w:after="0"/>
              <w:ind w:left="0" w:right="108" w:firstLine="0"/>
              <w:jc w:val="center"/>
              <w:rPr>
                <w:lang w:val="lt-LT"/>
              </w:rPr>
            </w:pPr>
            <w:r w:rsidRPr="006D1664">
              <w:rPr>
                <w:lang w:val="lt-LT"/>
              </w:rPr>
              <w:t>1.</w:t>
            </w:r>
            <w:r w:rsidRPr="006D1664">
              <w:rPr>
                <w:rFonts w:ascii="Arial" w:eastAsia="Arial" w:hAnsi="Arial" w:cs="Arial"/>
                <w:lang w:val="lt-LT"/>
              </w:rPr>
              <w:t xml:space="preserve"> </w:t>
            </w:r>
          </w:p>
        </w:tc>
        <w:tc>
          <w:tcPr>
            <w:tcW w:w="4525" w:type="dxa"/>
            <w:tcBorders>
              <w:top w:val="single" w:sz="4" w:space="0" w:color="000000"/>
              <w:left w:val="single" w:sz="4" w:space="0" w:color="000000"/>
              <w:bottom w:val="single" w:sz="4" w:space="0" w:color="000000"/>
              <w:right w:val="single" w:sz="4" w:space="0" w:color="000000"/>
            </w:tcBorders>
          </w:tcPr>
          <w:p w14:paraId="3ED56A21" w14:textId="77777777" w:rsidR="001A5699" w:rsidRPr="006D1664" w:rsidRDefault="00673774" w:rsidP="0062478D">
            <w:pPr>
              <w:spacing w:after="16"/>
              <w:ind w:left="0" w:firstLine="0"/>
              <w:rPr>
                <w:lang w:val="lt-LT"/>
              </w:rPr>
            </w:pPr>
            <w:r w:rsidRPr="006D1664">
              <w:rPr>
                <w:lang w:val="lt-LT"/>
              </w:rPr>
              <w:t>Metodinės tarybos veiklos plano 202</w:t>
            </w:r>
            <w:r w:rsidR="0062478D">
              <w:rPr>
                <w:lang w:val="lt-LT"/>
              </w:rPr>
              <w:t>4-2025</w:t>
            </w:r>
            <w:r w:rsidRPr="006D1664">
              <w:rPr>
                <w:lang w:val="lt-LT"/>
              </w:rPr>
              <w:t xml:space="preserve"> </w:t>
            </w:r>
            <w:proofErr w:type="spellStart"/>
            <w:r w:rsidRPr="006D1664">
              <w:rPr>
                <w:lang w:val="lt-LT"/>
              </w:rPr>
              <w:t>m.</w:t>
            </w:r>
            <w:r w:rsidR="0062478D">
              <w:rPr>
                <w:lang w:val="lt-LT"/>
              </w:rPr>
              <w:t>m</w:t>
            </w:r>
            <w:proofErr w:type="spellEnd"/>
            <w:r w:rsidR="0062478D">
              <w:rPr>
                <w:lang w:val="lt-LT"/>
              </w:rPr>
              <w:t>.</w:t>
            </w:r>
            <w:r w:rsidRPr="006D1664">
              <w:rPr>
                <w:lang w:val="lt-LT"/>
              </w:rPr>
              <w:t xml:space="preserve"> rengimas.  </w:t>
            </w:r>
          </w:p>
        </w:tc>
        <w:tc>
          <w:tcPr>
            <w:tcW w:w="1284" w:type="dxa"/>
            <w:tcBorders>
              <w:top w:val="single" w:sz="4" w:space="0" w:color="000000"/>
              <w:left w:val="single" w:sz="4" w:space="0" w:color="000000"/>
              <w:bottom w:val="single" w:sz="4" w:space="0" w:color="000000"/>
              <w:right w:val="single" w:sz="4" w:space="0" w:color="000000"/>
            </w:tcBorders>
          </w:tcPr>
          <w:p w14:paraId="1C554FEE" w14:textId="1F3853AA" w:rsidR="001A5699" w:rsidRPr="006D1664" w:rsidRDefault="001A458F">
            <w:pPr>
              <w:spacing w:after="0"/>
              <w:ind w:left="1" w:firstLine="0"/>
              <w:jc w:val="center"/>
              <w:rPr>
                <w:lang w:val="lt-LT"/>
              </w:rPr>
            </w:pPr>
            <w:r>
              <w:rPr>
                <w:lang w:val="lt-LT"/>
              </w:rPr>
              <w:t>Rugsėjis</w:t>
            </w:r>
          </w:p>
        </w:tc>
        <w:tc>
          <w:tcPr>
            <w:tcW w:w="1985" w:type="dxa"/>
            <w:tcBorders>
              <w:top w:val="single" w:sz="4" w:space="0" w:color="000000"/>
              <w:left w:val="single" w:sz="4" w:space="0" w:color="000000"/>
              <w:bottom w:val="single" w:sz="4" w:space="0" w:color="000000"/>
              <w:right w:val="single" w:sz="4" w:space="0" w:color="000000"/>
            </w:tcBorders>
          </w:tcPr>
          <w:p w14:paraId="0FE80C12" w14:textId="783ED317" w:rsidR="001A5699" w:rsidRPr="006D1664" w:rsidRDefault="00473ED2">
            <w:pPr>
              <w:spacing w:after="0"/>
              <w:ind w:left="0" w:firstLine="0"/>
              <w:jc w:val="center"/>
              <w:rPr>
                <w:lang w:val="lt-LT"/>
              </w:rPr>
            </w:pPr>
            <w:r>
              <w:rPr>
                <w:lang w:val="lt-LT"/>
              </w:rPr>
              <w:t xml:space="preserve">J. </w:t>
            </w:r>
            <w:proofErr w:type="spellStart"/>
            <w:r>
              <w:rPr>
                <w:lang w:val="lt-LT"/>
              </w:rPr>
              <w:t>Markel</w:t>
            </w:r>
            <w:proofErr w:type="spellEnd"/>
            <w:r w:rsidR="00673774" w:rsidRPr="006D1664">
              <w:rPr>
                <w:lang w:val="lt-LT"/>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5423C144" w14:textId="77777777" w:rsidR="001A5699" w:rsidRPr="006D1664" w:rsidRDefault="00673774">
            <w:pPr>
              <w:spacing w:after="0"/>
              <w:ind w:left="0" w:firstLine="0"/>
              <w:jc w:val="center"/>
              <w:rPr>
                <w:lang w:val="lt-LT"/>
              </w:rPr>
            </w:pPr>
            <w:r w:rsidRPr="006D1664">
              <w:rPr>
                <w:lang w:val="lt-LT"/>
              </w:rPr>
              <w:t xml:space="preserve">Žmogiškieji ištekliai </w:t>
            </w:r>
          </w:p>
        </w:tc>
        <w:tc>
          <w:tcPr>
            <w:tcW w:w="5105" w:type="dxa"/>
            <w:tcBorders>
              <w:top w:val="single" w:sz="4" w:space="0" w:color="000000"/>
              <w:left w:val="single" w:sz="4" w:space="0" w:color="000000"/>
              <w:bottom w:val="single" w:sz="4" w:space="0" w:color="000000"/>
              <w:right w:val="single" w:sz="4" w:space="0" w:color="000000"/>
            </w:tcBorders>
          </w:tcPr>
          <w:p w14:paraId="7ABA266A" w14:textId="77777777" w:rsidR="001A5699" w:rsidRPr="006D1664" w:rsidRDefault="00673774">
            <w:pPr>
              <w:spacing w:after="0"/>
              <w:ind w:left="0" w:firstLine="0"/>
              <w:rPr>
                <w:lang w:val="lt-LT"/>
              </w:rPr>
            </w:pPr>
            <w:r w:rsidRPr="006D1664">
              <w:rPr>
                <w:lang w:val="lt-LT"/>
              </w:rPr>
              <w:t xml:space="preserve">Suplanuota nuosekli metodinės tarybos veikla.  </w:t>
            </w:r>
          </w:p>
        </w:tc>
      </w:tr>
    </w:tbl>
    <w:p w14:paraId="62C403B9" w14:textId="77777777" w:rsidR="001A5699" w:rsidRPr="006D1664" w:rsidRDefault="001A5699">
      <w:pPr>
        <w:spacing w:after="0"/>
        <w:ind w:left="-1123" w:right="24" w:firstLine="0"/>
        <w:rPr>
          <w:lang w:val="lt-LT"/>
        </w:rPr>
      </w:pPr>
    </w:p>
    <w:tbl>
      <w:tblPr>
        <w:tblStyle w:val="TableGrid"/>
        <w:tblW w:w="15165" w:type="dxa"/>
        <w:tblInd w:w="14" w:type="dxa"/>
        <w:tblCellMar>
          <w:top w:w="40" w:type="dxa"/>
          <w:left w:w="29" w:type="dxa"/>
          <w:right w:w="8" w:type="dxa"/>
        </w:tblCellMar>
        <w:tblLook w:val="04A0" w:firstRow="1" w:lastRow="0" w:firstColumn="1" w:lastColumn="0" w:noHBand="0" w:noVBand="1"/>
      </w:tblPr>
      <w:tblGrid>
        <w:gridCol w:w="709"/>
        <w:gridCol w:w="4523"/>
        <w:gridCol w:w="1284"/>
        <w:gridCol w:w="1985"/>
        <w:gridCol w:w="1560"/>
        <w:gridCol w:w="5104"/>
      </w:tblGrid>
      <w:tr w:rsidR="00473ED2" w:rsidRPr="00473ED2" w14:paraId="191B0EC3" w14:textId="77777777" w:rsidTr="00473ED2">
        <w:trPr>
          <w:trHeight w:val="1020"/>
        </w:trPr>
        <w:tc>
          <w:tcPr>
            <w:tcW w:w="709" w:type="dxa"/>
            <w:tcBorders>
              <w:top w:val="single" w:sz="4" w:space="0" w:color="000000"/>
              <w:left w:val="single" w:sz="4" w:space="0" w:color="000000"/>
              <w:bottom w:val="single" w:sz="4" w:space="0" w:color="000000"/>
              <w:right w:val="single" w:sz="4" w:space="0" w:color="000000"/>
            </w:tcBorders>
          </w:tcPr>
          <w:p w14:paraId="65C9ABFF" w14:textId="63EB244A" w:rsidR="00473ED2" w:rsidRPr="006D1664" w:rsidRDefault="004F3485">
            <w:pPr>
              <w:spacing w:after="0"/>
              <w:ind w:left="0" w:right="129" w:firstLine="0"/>
              <w:jc w:val="center"/>
              <w:rPr>
                <w:lang w:val="lt-LT"/>
              </w:rPr>
            </w:pPr>
            <w:r>
              <w:rPr>
                <w:lang w:val="lt-LT"/>
              </w:rPr>
              <w:t>2</w:t>
            </w:r>
            <w:r w:rsidR="00473ED2">
              <w:rPr>
                <w:lang w:val="lt-LT"/>
              </w:rPr>
              <w:t>.</w:t>
            </w:r>
          </w:p>
        </w:tc>
        <w:tc>
          <w:tcPr>
            <w:tcW w:w="4523" w:type="dxa"/>
            <w:tcBorders>
              <w:top w:val="single" w:sz="4" w:space="0" w:color="000000"/>
              <w:left w:val="single" w:sz="4" w:space="0" w:color="000000"/>
              <w:bottom w:val="single" w:sz="4" w:space="0" w:color="000000"/>
              <w:right w:val="single" w:sz="4" w:space="0" w:color="000000"/>
            </w:tcBorders>
          </w:tcPr>
          <w:p w14:paraId="04D84895" w14:textId="74693684" w:rsidR="00473ED2" w:rsidRPr="00973626" w:rsidRDefault="00473ED2">
            <w:pPr>
              <w:spacing w:after="0"/>
              <w:ind w:left="0" w:firstLine="0"/>
              <w:rPr>
                <w:szCs w:val="24"/>
                <w:lang w:val="lt-LT"/>
              </w:rPr>
            </w:pPr>
            <w:r>
              <w:rPr>
                <w:szCs w:val="24"/>
                <w:lang w:val="lt-LT"/>
              </w:rPr>
              <w:t>Ilgalaikių ugdymo planų, neformaliojo švietimo, pasirenkamųjų, modulių programų rengimas, aprobavimas metodinėse grupėse ir derinimas metodinėje grupėje.</w:t>
            </w:r>
          </w:p>
        </w:tc>
        <w:tc>
          <w:tcPr>
            <w:tcW w:w="1284" w:type="dxa"/>
            <w:tcBorders>
              <w:top w:val="single" w:sz="4" w:space="0" w:color="000000"/>
              <w:left w:val="single" w:sz="4" w:space="0" w:color="000000"/>
              <w:bottom w:val="single" w:sz="4" w:space="0" w:color="000000"/>
              <w:right w:val="single" w:sz="4" w:space="0" w:color="000000"/>
            </w:tcBorders>
          </w:tcPr>
          <w:p w14:paraId="786521AA" w14:textId="2024C835" w:rsidR="00473ED2" w:rsidRDefault="00473ED2" w:rsidP="00F90813">
            <w:pPr>
              <w:spacing w:after="0" w:line="308" w:lineRule="auto"/>
              <w:ind w:left="16" w:firstLine="0"/>
              <w:jc w:val="center"/>
              <w:rPr>
                <w:lang w:val="lt-LT"/>
              </w:rPr>
            </w:pPr>
            <w:r>
              <w:rPr>
                <w:lang w:val="lt-LT"/>
              </w:rPr>
              <w:t>Iki rugsėjo 13 d.</w:t>
            </w:r>
          </w:p>
        </w:tc>
        <w:tc>
          <w:tcPr>
            <w:tcW w:w="1985" w:type="dxa"/>
            <w:tcBorders>
              <w:top w:val="single" w:sz="4" w:space="0" w:color="000000"/>
              <w:left w:val="single" w:sz="4" w:space="0" w:color="000000"/>
              <w:bottom w:val="single" w:sz="4" w:space="0" w:color="000000"/>
              <w:right w:val="single" w:sz="4" w:space="0" w:color="000000"/>
            </w:tcBorders>
          </w:tcPr>
          <w:p w14:paraId="5AC97709" w14:textId="29C40D41" w:rsidR="00473ED2" w:rsidRDefault="00473ED2">
            <w:pPr>
              <w:spacing w:after="0"/>
              <w:ind w:left="0" w:firstLine="12"/>
              <w:jc w:val="center"/>
              <w:rPr>
                <w:lang w:val="lt-LT"/>
              </w:rPr>
            </w:pPr>
            <w:r>
              <w:rPr>
                <w:lang w:val="lt-LT"/>
              </w:rPr>
              <w:t xml:space="preserve">J. </w:t>
            </w:r>
            <w:proofErr w:type="spellStart"/>
            <w:r>
              <w:rPr>
                <w:lang w:val="lt-LT"/>
              </w:rPr>
              <w:t>Markel</w:t>
            </w:r>
            <w:proofErr w:type="spellEnd"/>
            <w:r w:rsidRPr="006D1664">
              <w:rPr>
                <w:lang w:val="lt-LT"/>
              </w:rPr>
              <w:t>,  metodinė taryba, dalykų mokytojai</w:t>
            </w:r>
          </w:p>
        </w:tc>
        <w:tc>
          <w:tcPr>
            <w:tcW w:w="1560" w:type="dxa"/>
            <w:tcBorders>
              <w:top w:val="single" w:sz="4" w:space="0" w:color="000000"/>
              <w:left w:val="single" w:sz="4" w:space="0" w:color="000000"/>
              <w:bottom w:val="single" w:sz="4" w:space="0" w:color="000000"/>
              <w:right w:val="single" w:sz="4" w:space="0" w:color="000000"/>
            </w:tcBorders>
          </w:tcPr>
          <w:p w14:paraId="7DE86CE8" w14:textId="28821AD3" w:rsidR="00473ED2" w:rsidRPr="006D1664" w:rsidRDefault="00473ED2">
            <w:pPr>
              <w:spacing w:after="43" w:line="275" w:lineRule="auto"/>
              <w:ind w:left="0" w:firstLine="0"/>
              <w:jc w:val="center"/>
              <w:rPr>
                <w:lang w:val="lt-LT"/>
              </w:rPr>
            </w:pPr>
            <w:r w:rsidRPr="006D1664">
              <w:rPr>
                <w:lang w:val="lt-LT"/>
              </w:rPr>
              <w:t>Žmogiškieji ištekliai</w:t>
            </w:r>
          </w:p>
        </w:tc>
        <w:tc>
          <w:tcPr>
            <w:tcW w:w="5104" w:type="dxa"/>
            <w:tcBorders>
              <w:top w:val="single" w:sz="4" w:space="0" w:color="000000"/>
              <w:left w:val="single" w:sz="4" w:space="0" w:color="000000"/>
              <w:bottom w:val="single" w:sz="4" w:space="0" w:color="000000"/>
              <w:right w:val="single" w:sz="4" w:space="0" w:color="000000"/>
            </w:tcBorders>
          </w:tcPr>
          <w:p w14:paraId="58A6FBE9" w14:textId="158B7921" w:rsidR="00473ED2" w:rsidRPr="00973626" w:rsidRDefault="00473ED2">
            <w:pPr>
              <w:spacing w:after="0"/>
              <w:ind w:left="0" w:firstLine="0"/>
              <w:rPr>
                <w:szCs w:val="24"/>
                <w:lang w:val="lt-LT"/>
              </w:rPr>
            </w:pPr>
            <w:r>
              <w:rPr>
                <w:szCs w:val="24"/>
                <w:lang w:val="lt-LT"/>
              </w:rPr>
              <w:t>Parengti ugdymo proceso planavimo dokumentai.</w:t>
            </w:r>
          </w:p>
        </w:tc>
      </w:tr>
      <w:tr w:rsidR="00473ED2" w:rsidRPr="00473ED2" w14:paraId="4EC31E38" w14:textId="77777777" w:rsidTr="00473ED2">
        <w:trPr>
          <w:trHeight w:val="1020"/>
        </w:trPr>
        <w:tc>
          <w:tcPr>
            <w:tcW w:w="709" w:type="dxa"/>
            <w:tcBorders>
              <w:top w:val="single" w:sz="4" w:space="0" w:color="000000"/>
              <w:left w:val="single" w:sz="4" w:space="0" w:color="000000"/>
              <w:bottom w:val="single" w:sz="4" w:space="0" w:color="000000"/>
              <w:right w:val="single" w:sz="4" w:space="0" w:color="000000"/>
            </w:tcBorders>
          </w:tcPr>
          <w:p w14:paraId="617B5537" w14:textId="29CC5D6C" w:rsidR="00473ED2" w:rsidRPr="00473ED2" w:rsidRDefault="004F3485" w:rsidP="004F3485">
            <w:pPr>
              <w:spacing w:after="0"/>
              <w:ind w:right="129"/>
              <w:rPr>
                <w:lang w:val="lt-LT"/>
              </w:rPr>
            </w:pPr>
            <w:r>
              <w:rPr>
                <w:lang w:val="lt-LT"/>
              </w:rPr>
              <w:t xml:space="preserve">   3</w:t>
            </w:r>
            <w:r w:rsidR="00473ED2">
              <w:rPr>
                <w:lang w:val="lt-LT"/>
              </w:rPr>
              <w:t>.</w:t>
            </w:r>
          </w:p>
        </w:tc>
        <w:tc>
          <w:tcPr>
            <w:tcW w:w="4523" w:type="dxa"/>
            <w:tcBorders>
              <w:top w:val="single" w:sz="4" w:space="0" w:color="000000"/>
              <w:left w:val="single" w:sz="4" w:space="0" w:color="000000"/>
              <w:bottom w:val="single" w:sz="4" w:space="0" w:color="000000"/>
              <w:right w:val="single" w:sz="4" w:space="0" w:color="000000"/>
            </w:tcBorders>
          </w:tcPr>
          <w:p w14:paraId="5381027C" w14:textId="476FC4B6" w:rsidR="00473ED2" w:rsidRDefault="00473ED2" w:rsidP="00473ED2">
            <w:pPr>
              <w:spacing w:after="0"/>
              <w:ind w:left="0" w:firstLine="0"/>
              <w:rPr>
                <w:szCs w:val="24"/>
                <w:lang w:val="lt-LT"/>
              </w:rPr>
            </w:pPr>
            <w:r>
              <w:rPr>
                <w:szCs w:val="24"/>
                <w:lang w:val="lt-LT"/>
              </w:rPr>
              <w:t>Metodinių grupių veiklos planų aptarimas ir aprobavimas.</w:t>
            </w:r>
          </w:p>
        </w:tc>
        <w:tc>
          <w:tcPr>
            <w:tcW w:w="1284" w:type="dxa"/>
            <w:tcBorders>
              <w:top w:val="single" w:sz="4" w:space="0" w:color="000000"/>
              <w:left w:val="single" w:sz="4" w:space="0" w:color="000000"/>
              <w:bottom w:val="single" w:sz="4" w:space="0" w:color="000000"/>
              <w:right w:val="single" w:sz="4" w:space="0" w:color="000000"/>
            </w:tcBorders>
          </w:tcPr>
          <w:p w14:paraId="17493148" w14:textId="21F2F7F4" w:rsidR="00473ED2" w:rsidRDefault="00473ED2" w:rsidP="00473ED2">
            <w:pPr>
              <w:spacing w:after="0" w:line="308" w:lineRule="auto"/>
              <w:ind w:left="16" w:firstLine="0"/>
              <w:jc w:val="center"/>
              <w:rPr>
                <w:lang w:val="lt-LT"/>
              </w:rPr>
            </w:pPr>
            <w:r>
              <w:rPr>
                <w:lang w:val="lt-LT"/>
              </w:rPr>
              <w:t>Rugsėjis</w:t>
            </w:r>
          </w:p>
        </w:tc>
        <w:tc>
          <w:tcPr>
            <w:tcW w:w="1985" w:type="dxa"/>
            <w:tcBorders>
              <w:top w:val="single" w:sz="4" w:space="0" w:color="000000"/>
              <w:left w:val="single" w:sz="4" w:space="0" w:color="000000"/>
              <w:bottom w:val="single" w:sz="4" w:space="0" w:color="000000"/>
              <w:right w:val="single" w:sz="4" w:space="0" w:color="000000"/>
            </w:tcBorders>
          </w:tcPr>
          <w:p w14:paraId="6DF44FA6" w14:textId="563ADEF4" w:rsidR="00473ED2" w:rsidRDefault="00473ED2" w:rsidP="00473ED2">
            <w:pPr>
              <w:spacing w:after="0"/>
              <w:ind w:left="0" w:firstLine="12"/>
              <w:jc w:val="center"/>
              <w:rPr>
                <w:lang w:val="lt-LT"/>
              </w:rPr>
            </w:pPr>
            <w:r>
              <w:rPr>
                <w:lang w:val="lt-LT"/>
              </w:rPr>
              <w:t xml:space="preserve">J. </w:t>
            </w:r>
            <w:proofErr w:type="spellStart"/>
            <w:r>
              <w:rPr>
                <w:lang w:val="lt-LT"/>
              </w:rPr>
              <w:t>Markel</w:t>
            </w:r>
            <w:proofErr w:type="spellEnd"/>
            <w:r w:rsidRPr="006D1664">
              <w:rPr>
                <w:lang w:val="lt-LT"/>
              </w:rPr>
              <w:t>,  metodinė</w:t>
            </w:r>
            <w:r>
              <w:rPr>
                <w:lang w:val="lt-LT"/>
              </w:rPr>
              <w:t>s</w:t>
            </w:r>
            <w:r w:rsidRPr="006D1664">
              <w:rPr>
                <w:lang w:val="lt-LT"/>
              </w:rPr>
              <w:t xml:space="preserve"> taryb</w:t>
            </w:r>
            <w:r>
              <w:rPr>
                <w:lang w:val="lt-LT"/>
              </w:rPr>
              <w:t>os nariai</w:t>
            </w:r>
            <w:r w:rsidRPr="006D1664">
              <w:rPr>
                <w:lang w:val="lt-LT"/>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50A091DC" w14:textId="3C0915F8" w:rsidR="00473ED2" w:rsidRPr="006D1664" w:rsidRDefault="00513E26" w:rsidP="00473ED2">
            <w:pPr>
              <w:spacing w:after="43" w:line="275" w:lineRule="auto"/>
              <w:ind w:left="0" w:firstLine="0"/>
              <w:jc w:val="center"/>
              <w:rPr>
                <w:lang w:val="lt-LT"/>
              </w:rPr>
            </w:pPr>
            <w:r w:rsidRPr="006D1664">
              <w:rPr>
                <w:lang w:val="lt-LT"/>
              </w:rPr>
              <w:t>Žmogiškieji ištekliai</w:t>
            </w:r>
          </w:p>
        </w:tc>
        <w:tc>
          <w:tcPr>
            <w:tcW w:w="5104" w:type="dxa"/>
            <w:tcBorders>
              <w:top w:val="single" w:sz="4" w:space="0" w:color="000000"/>
              <w:left w:val="single" w:sz="4" w:space="0" w:color="000000"/>
              <w:bottom w:val="single" w:sz="4" w:space="0" w:color="000000"/>
              <w:right w:val="single" w:sz="4" w:space="0" w:color="000000"/>
            </w:tcBorders>
          </w:tcPr>
          <w:p w14:paraId="3B0876D2" w14:textId="1E301934" w:rsidR="00473ED2" w:rsidRDefault="00513E26" w:rsidP="00473ED2">
            <w:pPr>
              <w:spacing w:after="0"/>
              <w:ind w:left="0" w:firstLine="0"/>
              <w:rPr>
                <w:szCs w:val="24"/>
                <w:lang w:val="lt-LT"/>
              </w:rPr>
            </w:pPr>
            <w:r>
              <w:rPr>
                <w:szCs w:val="24"/>
                <w:lang w:val="lt-LT"/>
              </w:rPr>
              <w:t>Parengti ugdymo proceso planavimo dokumentai.</w:t>
            </w:r>
          </w:p>
        </w:tc>
      </w:tr>
      <w:tr w:rsidR="001A5699" w:rsidRPr="00166646" w14:paraId="6A47683A" w14:textId="77777777" w:rsidTr="00473ED2">
        <w:trPr>
          <w:trHeight w:val="701"/>
        </w:trPr>
        <w:tc>
          <w:tcPr>
            <w:tcW w:w="709" w:type="dxa"/>
            <w:tcBorders>
              <w:top w:val="single" w:sz="4" w:space="0" w:color="000000"/>
              <w:left w:val="single" w:sz="4" w:space="0" w:color="000000"/>
              <w:bottom w:val="single" w:sz="4" w:space="0" w:color="000000"/>
              <w:right w:val="single" w:sz="4" w:space="0" w:color="000000"/>
            </w:tcBorders>
          </w:tcPr>
          <w:p w14:paraId="019A3F2C" w14:textId="56AE8FFD" w:rsidR="001A5699" w:rsidRPr="006D1664" w:rsidRDefault="004F3485">
            <w:pPr>
              <w:spacing w:after="0"/>
              <w:ind w:left="0" w:right="129" w:firstLine="0"/>
              <w:jc w:val="center"/>
              <w:rPr>
                <w:lang w:val="lt-LT"/>
              </w:rPr>
            </w:pPr>
            <w:r>
              <w:rPr>
                <w:lang w:val="lt-LT"/>
              </w:rPr>
              <w:t>4</w:t>
            </w:r>
            <w:r w:rsidR="00673774" w:rsidRPr="006D1664">
              <w:rPr>
                <w:lang w:val="lt-LT"/>
              </w:rPr>
              <w:t>.</w:t>
            </w:r>
            <w:r w:rsidR="00673774" w:rsidRPr="006D1664">
              <w:rPr>
                <w:rFonts w:ascii="Arial" w:eastAsia="Arial" w:hAnsi="Arial" w:cs="Arial"/>
                <w:lang w:val="lt-LT"/>
              </w:rPr>
              <w:t xml:space="preserve"> </w:t>
            </w:r>
          </w:p>
        </w:tc>
        <w:tc>
          <w:tcPr>
            <w:tcW w:w="4523" w:type="dxa"/>
            <w:tcBorders>
              <w:top w:val="single" w:sz="4" w:space="0" w:color="000000"/>
              <w:left w:val="single" w:sz="4" w:space="0" w:color="000000"/>
              <w:bottom w:val="single" w:sz="4" w:space="0" w:color="000000"/>
              <w:right w:val="single" w:sz="4" w:space="0" w:color="000000"/>
            </w:tcBorders>
          </w:tcPr>
          <w:p w14:paraId="15761E6E" w14:textId="3C7D07F5" w:rsidR="001A5699" w:rsidRPr="006D1664" w:rsidRDefault="005D7AA9">
            <w:pPr>
              <w:spacing w:after="0"/>
              <w:ind w:left="0" w:firstLine="0"/>
              <w:rPr>
                <w:lang w:val="lt-LT"/>
              </w:rPr>
            </w:pPr>
            <w:r w:rsidRPr="00B11319">
              <w:rPr>
                <w:rStyle w:val="markedcontent"/>
                <w:szCs w:val="24"/>
                <w:lang w:val="lt-LT"/>
              </w:rPr>
              <w:t>Pirmų</w:t>
            </w:r>
            <w:r w:rsidR="004F3485" w:rsidRPr="00B11319">
              <w:rPr>
                <w:rStyle w:val="markedcontent"/>
                <w:szCs w:val="24"/>
                <w:lang w:val="lt-LT"/>
              </w:rPr>
              <w:t xml:space="preserve"> ir</w:t>
            </w:r>
            <w:r w:rsidRPr="00B11319">
              <w:rPr>
                <w:rStyle w:val="markedcontent"/>
                <w:szCs w:val="24"/>
                <w:lang w:val="lt-LT"/>
              </w:rPr>
              <w:t xml:space="preserve"> penktų klasių mokinių adaptacijos</w:t>
            </w:r>
            <w:r w:rsidR="00277836" w:rsidRPr="00B11319">
              <w:rPr>
                <w:rStyle w:val="markedcontent"/>
                <w:szCs w:val="24"/>
                <w:lang w:val="lt-LT"/>
              </w:rPr>
              <w:t xml:space="preserve"> </w:t>
            </w:r>
            <w:r w:rsidRPr="00B11319">
              <w:rPr>
                <w:rStyle w:val="markedcontent"/>
                <w:szCs w:val="24"/>
                <w:lang w:val="lt-LT"/>
              </w:rPr>
              <w:t>laikotarpio aptarimas.</w:t>
            </w:r>
          </w:p>
        </w:tc>
        <w:tc>
          <w:tcPr>
            <w:tcW w:w="1284" w:type="dxa"/>
            <w:tcBorders>
              <w:top w:val="single" w:sz="4" w:space="0" w:color="000000"/>
              <w:left w:val="single" w:sz="4" w:space="0" w:color="000000"/>
              <w:bottom w:val="single" w:sz="4" w:space="0" w:color="000000"/>
              <w:right w:val="single" w:sz="4" w:space="0" w:color="000000"/>
            </w:tcBorders>
          </w:tcPr>
          <w:p w14:paraId="6F7A1237" w14:textId="3ED9E627" w:rsidR="001A5699" w:rsidRPr="006D1664" w:rsidRDefault="005D7AA9">
            <w:pPr>
              <w:spacing w:after="0"/>
              <w:ind w:left="0" w:firstLine="0"/>
              <w:jc w:val="center"/>
              <w:rPr>
                <w:lang w:val="lt-LT"/>
              </w:rPr>
            </w:pPr>
            <w:r>
              <w:rPr>
                <w:lang w:val="lt-LT"/>
              </w:rPr>
              <w:t>Spalis</w:t>
            </w:r>
            <w:r w:rsidR="00673774" w:rsidRPr="006D1664">
              <w:rPr>
                <w:lang w:val="lt-LT"/>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DA660E8" w14:textId="77777777" w:rsidR="00480D1F" w:rsidRDefault="00480D1F" w:rsidP="00480D1F">
            <w:pPr>
              <w:spacing w:after="0"/>
              <w:ind w:left="0" w:firstLine="0"/>
              <w:jc w:val="center"/>
              <w:rPr>
                <w:lang w:val="lt-LT"/>
              </w:rPr>
            </w:pPr>
            <w:r>
              <w:rPr>
                <w:lang w:val="lt-LT"/>
              </w:rPr>
              <w:t xml:space="preserve">M. </w:t>
            </w:r>
            <w:proofErr w:type="spellStart"/>
            <w:r>
              <w:rPr>
                <w:lang w:val="lt-LT"/>
              </w:rPr>
              <w:t>Garackevič</w:t>
            </w:r>
            <w:proofErr w:type="spellEnd"/>
          </w:p>
          <w:p w14:paraId="652B34CD" w14:textId="77777777" w:rsidR="001A5699" w:rsidRDefault="005D7AA9">
            <w:pPr>
              <w:spacing w:after="0"/>
              <w:ind w:left="0" w:firstLine="0"/>
              <w:jc w:val="center"/>
              <w:rPr>
                <w:lang w:val="lt-LT"/>
              </w:rPr>
            </w:pPr>
            <w:r>
              <w:rPr>
                <w:lang w:val="lt-LT"/>
              </w:rPr>
              <w:t xml:space="preserve">J. </w:t>
            </w:r>
            <w:proofErr w:type="spellStart"/>
            <w:r>
              <w:rPr>
                <w:lang w:val="lt-LT"/>
              </w:rPr>
              <w:t>Markel</w:t>
            </w:r>
            <w:proofErr w:type="spellEnd"/>
          </w:p>
          <w:p w14:paraId="3919AC6C" w14:textId="3EF833DA" w:rsidR="005D7AA9" w:rsidRPr="006D1664" w:rsidRDefault="005D7AA9">
            <w:pPr>
              <w:spacing w:after="0"/>
              <w:ind w:left="0" w:firstLine="0"/>
              <w:jc w:val="center"/>
              <w:rPr>
                <w:lang w:val="lt-LT"/>
              </w:rPr>
            </w:pPr>
            <w:r>
              <w:rPr>
                <w:lang w:val="lt-LT"/>
              </w:rPr>
              <w:t>Dalykų mokytojai</w:t>
            </w:r>
          </w:p>
        </w:tc>
        <w:tc>
          <w:tcPr>
            <w:tcW w:w="1560" w:type="dxa"/>
            <w:tcBorders>
              <w:top w:val="single" w:sz="4" w:space="0" w:color="000000"/>
              <w:left w:val="single" w:sz="4" w:space="0" w:color="000000"/>
              <w:bottom w:val="single" w:sz="4" w:space="0" w:color="000000"/>
              <w:right w:val="single" w:sz="4" w:space="0" w:color="000000"/>
            </w:tcBorders>
          </w:tcPr>
          <w:p w14:paraId="28F884C7" w14:textId="77777777" w:rsidR="001A5699" w:rsidRPr="006D1664" w:rsidRDefault="00673774">
            <w:pPr>
              <w:spacing w:after="0"/>
              <w:ind w:left="0" w:firstLine="0"/>
              <w:jc w:val="center"/>
              <w:rPr>
                <w:lang w:val="lt-LT"/>
              </w:rPr>
            </w:pPr>
            <w:r w:rsidRPr="006D1664">
              <w:rPr>
                <w:lang w:val="lt-LT"/>
              </w:rPr>
              <w:t xml:space="preserve">Žmogiškieji ištekliai </w:t>
            </w:r>
          </w:p>
        </w:tc>
        <w:tc>
          <w:tcPr>
            <w:tcW w:w="5104" w:type="dxa"/>
            <w:tcBorders>
              <w:top w:val="single" w:sz="4" w:space="0" w:color="000000"/>
              <w:left w:val="single" w:sz="4" w:space="0" w:color="000000"/>
              <w:bottom w:val="single" w:sz="4" w:space="0" w:color="000000"/>
              <w:right w:val="single" w:sz="4" w:space="0" w:color="000000"/>
            </w:tcBorders>
          </w:tcPr>
          <w:p w14:paraId="610A7C17" w14:textId="6592B7F8" w:rsidR="001A5699" w:rsidRPr="006D1664" w:rsidRDefault="00513E26">
            <w:pPr>
              <w:spacing w:after="0"/>
              <w:ind w:left="0" w:firstLine="0"/>
              <w:rPr>
                <w:lang w:val="lt-LT"/>
              </w:rPr>
            </w:pPr>
            <w:r>
              <w:rPr>
                <w:rStyle w:val="markedcontent"/>
                <w:szCs w:val="24"/>
                <w:lang w:val="lt-LT"/>
              </w:rPr>
              <w:t>I</w:t>
            </w:r>
            <w:r w:rsidR="00277836">
              <w:rPr>
                <w:rStyle w:val="markedcontent"/>
                <w:szCs w:val="24"/>
                <w:lang w:val="lt-LT"/>
              </w:rPr>
              <w:t>štirtas</w:t>
            </w:r>
            <w:r w:rsidR="005D7AA9" w:rsidRPr="00973626">
              <w:rPr>
                <w:rStyle w:val="markedcontent"/>
                <w:szCs w:val="24"/>
                <w:lang w:val="lt-LT"/>
              </w:rPr>
              <w:t xml:space="preserve"> pirmokų</w:t>
            </w:r>
            <w:r w:rsidR="00277836">
              <w:rPr>
                <w:rStyle w:val="markedcontent"/>
                <w:szCs w:val="24"/>
                <w:lang w:val="lt-LT"/>
              </w:rPr>
              <w:t xml:space="preserve"> ir</w:t>
            </w:r>
            <w:r>
              <w:rPr>
                <w:rStyle w:val="markedcontent"/>
                <w:szCs w:val="24"/>
                <w:lang w:val="lt-LT"/>
              </w:rPr>
              <w:t xml:space="preserve"> </w:t>
            </w:r>
            <w:r w:rsidR="005D7AA9" w:rsidRPr="00973626">
              <w:rPr>
                <w:rStyle w:val="markedcontent"/>
                <w:szCs w:val="24"/>
                <w:lang w:val="lt-LT"/>
              </w:rPr>
              <w:t xml:space="preserve">penktokų </w:t>
            </w:r>
            <w:r w:rsidR="00277836">
              <w:rPr>
                <w:rStyle w:val="markedcontent"/>
                <w:szCs w:val="24"/>
                <w:lang w:val="lt-LT"/>
              </w:rPr>
              <w:t>adaptacinis laikotarpis</w:t>
            </w:r>
            <w:r w:rsidR="005D7AA9" w:rsidRPr="00973626">
              <w:rPr>
                <w:rStyle w:val="markedcontent"/>
                <w:szCs w:val="24"/>
                <w:lang w:val="lt-LT"/>
              </w:rPr>
              <w:t>.</w:t>
            </w:r>
          </w:p>
        </w:tc>
      </w:tr>
      <w:tr w:rsidR="001A5699" w:rsidRPr="00166646" w14:paraId="4DE23AD6" w14:textId="77777777" w:rsidTr="00473ED2">
        <w:trPr>
          <w:trHeight w:val="1335"/>
        </w:trPr>
        <w:tc>
          <w:tcPr>
            <w:tcW w:w="709" w:type="dxa"/>
            <w:tcBorders>
              <w:top w:val="single" w:sz="4" w:space="0" w:color="000000"/>
              <w:left w:val="single" w:sz="4" w:space="0" w:color="000000"/>
              <w:bottom w:val="single" w:sz="4" w:space="0" w:color="000000"/>
              <w:right w:val="single" w:sz="4" w:space="0" w:color="000000"/>
            </w:tcBorders>
          </w:tcPr>
          <w:p w14:paraId="7DF03EB2" w14:textId="298EC2FD" w:rsidR="001A5699" w:rsidRPr="006D1664" w:rsidRDefault="004F3485">
            <w:pPr>
              <w:spacing w:after="0"/>
              <w:ind w:left="0" w:right="129" w:firstLine="0"/>
              <w:jc w:val="center"/>
              <w:rPr>
                <w:lang w:val="lt-LT"/>
              </w:rPr>
            </w:pPr>
            <w:r>
              <w:rPr>
                <w:lang w:val="lt-LT"/>
              </w:rPr>
              <w:t>5</w:t>
            </w:r>
            <w:r w:rsidR="00673774" w:rsidRPr="006D1664">
              <w:rPr>
                <w:lang w:val="lt-LT"/>
              </w:rPr>
              <w:t>.</w:t>
            </w:r>
            <w:r w:rsidR="00673774" w:rsidRPr="006D1664">
              <w:rPr>
                <w:rFonts w:ascii="Arial" w:eastAsia="Arial" w:hAnsi="Arial" w:cs="Arial"/>
                <w:lang w:val="lt-LT"/>
              </w:rPr>
              <w:t xml:space="preserve"> </w:t>
            </w:r>
          </w:p>
        </w:tc>
        <w:tc>
          <w:tcPr>
            <w:tcW w:w="4523" w:type="dxa"/>
            <w:tcBorders>
              <w:top w:val="single" w:sz="4" w:space="0" w:color="000000"/>
              <w:left w:val="single" w:sz="4" w:space="0" w:color="000000"/>
              <w:bottom w:val="single" w:sz="4" w:space="0" w:color="000000"/>
              <w:right w:val="single" w:sz="4" w:space="0" w:color="000000"/>
            </w:tcBorders>
          </w:tcPr>
          <w:p w14:paraId="04A22A67" w14:textId="58F7BD56" w:rsidR="001A5699" w:rsidRPr="006D1664" w:rsidRDefault="00277836">
            <w:pPr>
              <w:spacing w:after="0"/>
              <w:ind w:left="0" w:firstLine="0"/>
              <w:rPr>
                <w:lang w:val="lt-LT"/>
              </w:rPr>
            </w:pPr>
            <w:r w:rsidRPr="00973626">
              <w:rPr>
                <w:lang w:val="lt-LT"/>
              </w:rPr>
              <w:t>Organizuoti individualias ir grupines konsultacijas mokiniams siekiantiems asmeninės pažangos ir turintiems mokymosi sunkumų</w:t>
            </w:r>
            <w:r>
              <w:rPr>
                <w:lang w:val="lt-LT"/>
              </w:rPr>
              <w:t>.</w:t>
            </w:r>
          </w:p>
        </w:tc>
        <w:tc>
          <w:tcPr>
            <w:tcW w:w="1284" w:type="dxa"/>
            <w:tcBorders>
              <w:top w:val="single" w:sz="4" w:space="0" w:color="000000"/>
              <w:left w:val="single" w:sz="4" w:space="0" w:color="000000"/>
              <w:bottom w:val="single" w:sz="4" w:space="0" w:color="000000"/>
              <w:right w:val="single" w:sz="4" w:space="0" w:color="000000"/>
            </w:tcBorders>
          </w:tcPr>
          <w:p w14:paraId="5C416F15" w14:textId="736F8BCE" w:rsidR="001A5699" w:rsidRPr="006D1664" w:rsidRDefault="00277836">
            <w:pPr>
              <w:spacing w:after="0"/>
              <w:ind w:left="0" w:firstLine="0"/>
              <w:jc w:val="center"/>
              <w:rPr>
                <w:lang w:val="lt-LT"/>
              </w:rPr>
            </w:pPr>
            <w:r w:rsidRPr="006D1664">
              <w:rPr>
                <w:lang w:val="lt-LT"/>
              </w:rPr>
              <w:t xml:space="preserve">Per  mokslo metus  </w:t>
            </w:r>
          </w:p>
        </w:tc>
        <w:tc>
          <w:tcPr>
            <w:tcW w:w="1985" w:type="dxa"/>
            <w:tcBorders>
              <w:top w:val="single" w:sz="4" w:space="0" w:color="000000"/>
              <w:left w:val="single" w:sz="4" w:space="0" w:color="000000"/>
              <w:bottom w:val="single" w:sz="4" w:space="0" w:color="000000"/>
              <w:right w:val="single" w:sz="4" w:space="0" w:color="000000"/>
            </w:tcBorders>
          </w:tcPr>
          <w:p w14:paraId="3E5B4203" w14:textId="77777777" w:rsidR="00277836" w:rsidRPr="00973626" w:rsidRDefault="00277836" w:rsidP="00277836">
            <w:pPr>
              <w:spacing w:after="0"/>
              <w:jc w:val="center"/>
              <w:rPr>
                <w:szCs w:val="24"/>
                <w:lang w:val="lt-LT"/>
              </w:rPr>
            </w:pPr>
            <w:r w:rsidRPr="00973626">
              <w:rPr>
                <w:szCs w:val="24"/>
                <w:lang w:val="lt-LT"/>
              </w:rPr>
              <w:t xml:space="preserve">J. </w:t>
            </w:r>
            <w:proofErr w:type="spellStart"/>
            <w:r w:rsidRPr="00973626">
              <w:rPr>
                <w:szCs w:val="24"/>
                <w:lang w:val="lt-LT"/>
              </w:rPr>
              <w:t>Markel</w:t>
            </w:r>
            <w:proofErr w:type="spellEnd"/>
          </w:p>
          <w:p w14:paraId="554F6546" w14:textId="4E004EB9" w:rsidR="001A5699" w:rsidRPr="006D1664" w:rsidRDefault="00277836" w:rsidP="00277836">
            <w:pPr>
              <w:spacing w:after="0"/>
              <w:ind w:left="173" w:firstLine="0"/>
              <w:jc w:val="center"/>
              <w:rPr>
                <w:lang w:val="lt-LT"/>
              </w:rPr>
            </w:pPr>
            <w:r w:rsidRPr="00973626">
              <w:rPr>
                <w:szCs w:val="24"/>
                <w:lang w:val="lt-LT"/>
              </w:rPr>
              <w:t>Mokytojai</w:t>
            </w:r>
          </w:p>
        </w:tc>
        <w:tc>
          <w:tcPr>
            <w:tcW w:w="1560" w:type="dxa"/>
            <w:tcBorders>
              <w:top w:val="single" w:sz="4" w:space="0" w:color="000000"/>
              <w:left w:val="single" w:sz="4" w:space="0" w:color="000000"/>
              <w:bottom w:val="single" w:sz="4" w:space="0" w:color="000000"/>
              <w:right w:val="single" w:sz="4" w:space="0" w:color="000000"/>
            </w:tcBorders>
          </w:tcPr>
          <w:p w14:paraId="61ED16CE" w14:textId="77777777" w:rsidR="001A5699" w:rsidRPr="006D1664" w:rsidRDefault="00673774">
            <w:pPr>
              <w:spacing w:after="0"/>
              <w:ind w:left="0" w:firstLine="0"/>
              <w:jc w:val="center"/>
              <w:rPr>
                <w:lang w:val="lt-LT"/>
              </w:rPr>
            </w:pPr>
            <w:r w:rsidRPr="006D1664">
              <w:rPr>
                <w:lang w:val="lt-LT"/>
              </w:rPr>
              <w:t xml:space="preserve">Žmogiškieji ištekliai </w:t>
            </w:r>
          </w:p>
        </w:tc>
        <w:tc>
          <w:tcPr>
            <w:tcW w:w="5104" w:type="dxa"/>
            <w:tcBorders>
              <w:top w:val="single" w:sz="4" w:space="0" w:color="000000"/>
              <w:left w:val="single" w:sz="4" w:space="0" w:color="000000"/>
              <w:bottom w:val="single" w:sz="4" w:space="0" w:color="000000"/>
              <w:right w:val="single" w:sz="4" w:space="0" w:color="000000"/>
            </w:tcBorders>
          </w:tcPr>
          <w:p w14:paraId="5F90B7A6" w14:textId="76B69BA9" w:rsidR="001A5699" w:rsidRPr="006D1664" w:rsidRDefault="00277836">
            <w:pPr>
              <w:spacing w:after="0"/>
              <w:ind w:left="0" w:firstLine="0"/>
              <w:rPr>
                <w:lang w:val="lt-LT"/>
              </w:rPr>
            </w:pPr>
            <w:r w:rsidRPr="00973626">
              <w:rPr>
                <w:szCs w:val="24"/>
                <w:lang w:val="lt-LT"/>
              </w:rPr>
              <w:t>Užtikrinta kokybiška mokymosi pagalba įvairių gebėjimų mokiniams.</w:t>
            </w:r>
          </w:p>
        </w:tc>
      </w:tr>
      <w:tr w:rsidR="00F90813" w:rsidRPr="00166646" w14:paraId="5AAD21F7" w14:textId="77777777" w:rsidTr="00473ED2">
        <w:trPr>
          <w:trHeight w:val="1171"/>
        </w:trPr>
        <w:tc>
          <w:tcPr>
            <w:tcW w:w="709" w:type="dxa"/>
            <w:tcBorders>
              <w:top w:val="single" w:sz="4" w:space="0" w:color="000000"/>
              <w:left w:val="single" w:sz="4" w:space="0" w:color="000000"/>
              <w:bottom w:val="single" w:sz="4" w:space="0" w:color="000000"/>
              <w:right w:val="single" w:sz="4" w:space="0" w:color="000000"/>
            </w:tcBorders>
          </w:tcPr>
          <w:p w14:paraId="7AF81448" w14:textId="44A7136F" w:rsidR="00F90813" w:rsidRPr="006D1664" w:rsidRDefault="004F3485" w:rsidP="00F90813">
            <w:pPr>
              <w:spacing w:after="0"/>
              <w:ind w:left="0" w:right="129" w:firstLine="0"/>
              <w:jc w:val="center"/>
              <w:rPr>
                <w:lang w:val="lt-LT"/>
              </w:rPr>
            </w:pPr>
            <w:r>
              <w:rPr>
                <w:lang w:val="lt-LT"/>
              </w:rPr>
              <w:t>6</w:t>
            </w:r>
            <w:r w:rsidR="00F90813" w:rsidRPr="006D1664">
              <w:rPr>
                <w:lang w:val="lt-LT"/>
              </w:rPr>
              <w:t>.</w:t>
            </w:r>
            <w:r w:rsidR="00F90813" w:rsidRPr="006D1664">
              <w:rPr>
                <w:rFonts w:ascii="Arial" w:eastAsia="Arial" w:hAnsi="Arial" w:cs="Arial"/>
                <w:lang w:val="lt-LT"/>
              </w:rPr>
              <w:t xml:space="preserve"> </w:t>
            </w:r>
          </w:p>
        </w:tc>
        <w:tc>
          <w:tcPr>
            <w:tcW w:w="4523" w:type="dxa"/>
            <w:tcBorders>
              <w:top w:val="single" w:sz="4" w:space="0" w:color="000000"/>
              <w:left w:val="single" w:sz="4" w:space="0" w:color="000000"/>
              <w:bottom w:val="single" w:sz="4" w:space="0" w:color="000000"/>
              <w:right w:val="single" w:sz="4" w:space="0" w:color="000000"/>
            </w:tcBorders>
          </w:tcPr>
          <w:p w14:paraId="24040AB5" w14:textId="77777777" w:rsidR="00277836" w:rsidRPr="00973626" w:rsidRDefault="00277836" w:rsidP="00277836">
            <w:pPr>
              <w:widowControl w:val="0"/>
              <w:rPr>
                <w:szCs w:val="24"/>
                <w:lang w:val="lt-LT"/>
              </w:rPr>
            </w:pPr>
            <w:r w:rsidRPr="006C3F3A">
              <w:rPr>
                <w:szCs w:val="24"/>
                <w:lang w:val="lt-LT"/>
              </w:rPr>
              <w:t xml:space="preserve">Tikslingas skaitmeninio turinio </w:t>
            </w:r>
            <w:proofErr w:type="spellStart"/>
            <w:r w:rsidRPr="006C3F3A">
              <w:rPr>
                <w:szCs w:val="24"/>
                <w:lang w:val="lt-LT"/>
              </w:rPr>
              <w:t>Eduka</w:t>
            </w:r>
            <w:proofErr w:type="spellEnd"/>
            <w:r w:rsidRPr="006C3F3A">
              <w:rPr>
                <w:szCs w:val="24"/>
                <w:lang w:val="lt-LT"/>
              </w:rPr>
              <w:t xml:space="preserve"> klasės, </w:t>
            </w:r>
            <w:proofErr w:type="spellStart"/>
            <w:r w:rsidRPr="006C3F3A">
              <w:rPr>
                <w:szCs w:val="24"/>
                <w:lang w:val="lt-LT"/>
              </w:rPr>
              <w:t>Clasroom</w:t>
            </w:r>
            <w:proofErr w:type="spellEnd"/>
            <w:r w:rsidRPr="006C3F3A">
              <w:rPr>
                <w:szCs w:val="24"/>
                <w:lang w:val="lt-LT"/>
              </w:rPr>
              <w:t xml:space="preserve"> platformos  įgyvendinimas.</w:t>
            </w:r>
          </w:p>
          <w:p w14:paraId="1A2F079E" w14:textId="7C06980C" w:rsidR="00F90813" w:rsidRPr="006D1664" w:rsidRDefault="00F90813" w:rsidP="00F90813">
            <w:pPr>
              <w:spacing w:after="0"/>
              <w:ind w:left="0" w:firstLine="0"/>
              <w:rPr>
                <w:lang w:val="lt-LT"/>
              </w:rPr>
            </w:pPr>
          </w:p>
        </w:tc>
        <w:tc>
          <w:tcPr>
            <w:tcW w:w="1284" w:type="dxa"/>
            <w:tcBorders>
              <w:top w:val="single" w:sz="4" w:space="0" w:color="000000"/>
              <w:left w:val="single" w:sz="4" w:space="0" w:color="000000"/>
              <w:bottom w:val="single" w:sz="4" w:space="0" w:color="000000"/>
              <w:right w:val="single" w:sz="4" w:space="0" w:color="000000"/>
            </w:tcBorders>
          </w:tcPr>
          <w:p w14:paraId="1943FCD0" w14:textId="6DDAB306" w:rsidR="00F90813" w:rsidRPr="006D1664" w:rsidRDefault="00F90813" w:rsidP="00F90813">
            <w:pPr>
              <w:spacing w:after="0"/>
              <w:ind w:left="0" w:firstLine="0"/>
              <w:jc w:val="center"/>
              <w:rPr>
                <w:lang w:val="lt-LT"/>
              </w:rPr>
            </w:pPr>
            <w:r w:rsidRPr="006D1664">
              <w:rPr>
                <w:lang w:val="lt-LT"/>
              </w:rPr>
              <w:t xml:space="preserve">Per  mokslo metus  </w:t>
            </w:r>
          </w:p>
        </w:tc>
        <w:tc>
          <w:tcPr>
            <w:tcW w:w="1985" w:type="dxa"/>
            <w:tcBorders>
              <w:top w:val="single" w:sz="4" w:space="0" w:color="000000"/>
              <w:left w:val="single" w:sz="4" w:space="0" w:color="000000"/>
              <w:bottom w:val="single" w:sz="4" w:space="0" w:color="000000"/>
              <w:right w:val="single" w:sz="4" w:space="0" w:color="000000"/>
            </w:tcBorders>
          </w:tcPr>
          <w:p w14:paraId="6A90D5CF" w14:textId="77777777" w:rsidR="00277836" w:rsidRPr="00973626" w:rsidRDefault="00277836" w:rsidP="00277836">
            <w:pPr>
              <w:jc w:val="center"/>
              <w:rPr>
                <w:szCs w:val="24"/>
                <w:lang w:val="lt-LT"/>
              </w:rPr>
            </w:pPr>
            <w:r w:rsidRPr="00973626">
              <w:rPr>
                <w:szCs w:val="24"/>
                <w:lang w:val="lt-LT"/>
              </w:rPr>
              <w:t xml:space="preserve">J. </w:t>
            </w:r>
            <w:proofErr w:type="spellStart"/>
            <w:r w:rsidRPr="00973626">
              <w:rPr>
                <w:szCs w:val="24"/>
                <w:lang w:val="lt-LT"/>
              </w:rPr>
              <w:t>Markel</w:t>
            </w:r>
            <w:proofErr w:type="spellEnd"/>
            <w:r w:rsidRPr="00973626">
              <w:rPr>
                <w:szCs w:val="24"/>
                <w:lang w:val="lt-LT"/>
              </w:rPr>
              <w:t xml:space="preserve"> metodinių grupių koordinatoriai</w:t>
            </w:r>
          </w:p>
          <w:p w14:paraId="604664D1" w14:textId="789AED5C" w:rsidR="00F90813" w:rsidRPr="006D1664" w:rsidRDefault="00F90813" w:rsidP="00F90813">
            <w:pPr>
              <w:spacing w:after="0"/>
              <w:ind w:left="173" w:firstLine="0"/>
              <w:rPr>
                <w:lang w:val="lt-LT"/>
              </w:rPr>
            </w:pPr>
          </w:p>
        </w:tc>
        <w:tc>
          <w:tcPr>
            <w:tcW w:w="1560" w:type="dxa"/>
            <w:tcBorders>
              <w:top w:val="single" w:sz="4" w:space="0" w:color="000000"/>
              <w:left w:val="single" w:sz="4" w:space="0" w:color="000000"/>
              <w:bottom w:val="single" w:sz="4" w:space="0" w:color="000000"/>
              <w:right w:val="single" w:sz="4" w:space="0" w:color="000000"/>
            </w:tcBorders>
          </w:tcPr>
          <w:p w14:paraId="07969B0B" w14:textId="613EA4BC" w:rsidR="00F90813" w:rsidRPr="006D1664" w:rsidRDefault="00F90813" w:rsidP="00F90813">
            <w:pPr>
              <w:spacing w:after="0"/>
              <w:ind w:left="0" w:firstLine="0"/>
              <w:jc w:val="center"/>
              <w:rPr>
                <w:lang w:val="lt-LT"/>
              </w:rPr>
            </w:pPr>
            <w:r w:rsidRPr="006D1664">
              <w:rPr>
                <w:lang w:val="lt-LT"/>
              </w:rPr>
              <w:t xml:space="preserve">Žmogiškieji ištekliai    </w:t>
            </w:r>
          </w:p>
        </w:tc>
        <w:tc>
          <w:tcPr>
            <w:tcW w:w="5104" w:type="dxa"/>
            <w:tcBorders>
              <w:top w:val="single" w:sz="4" w:space="0" w:color="000000"/>
              <w:left w:val="single" w:sz="4" w:space="0" w:color="000000"/>
              <w:bottom w:val="single" w:sz="4" w:space="0" w:color="000000"/>
              <w:right w:val="single" w:sz="4" w:space="0" w:color="000000"/>
            </w:tcBorders>
          </w:tcPr>
          <w:p w14:paraId="37C6A4CD" w14:textId="2E408F7B" w:rsidR="00F90813" w:rsidRPr="006D1664" w:rsidRDefault="00F90813" w:rsidP="00F90813">
            <w:pPr>
              <w:spacing w:after="0"/>
              <w:ind w:left="0" w:firstLine="0"/>
              <w:rPr>
                <w:lang w:val="lt-LT"/>
              </w:rPr>
            </w:pPr>
            <w:r w:rsidRPr="006D1664">
              <w:rPr>
                <w:lang w:val="lt-LT"/>
              </w:rPr>
              <w:t xml:space="preserve"> </w:t>
            </w:r>
            <w:r w:rsidR="00277836" w:rsidRPr="00973626">
              <w:rPr>
                <w:szCs w:val="24"/>
                <w:lang w:val="lt-LT"/>
              </w:rPr>
              <w:t>Skaitmeninio turinio tikslingas panaudojimas diferencijuojant, individualizuojant ugdymo turinį per įvairių dalykų pamokas.</w:t>
            </w:r>
          </w:p>
        </w:tc>
      </w:tr>
      <w:tr w:rsidR="001A5699" w:rsidRPr="00166646" w14:paraId="1DB03E52" w14:textId="77777777" w:rsidTr="00473ED2">
        <w:trPr>
          <w:trHeight w:val="1018"/>
        </w:trPr>
        <w:tc>
          <w:tcPr>
            <w:tcW w:w="709" w:type="dxa"/>
            <w:tcBorders>
              <w:top w:val="single" w:sz="4" w:space="0" w:color="000000"/>
              <w:left w:val="single" w:sz="4" w:space="0" w:color="000000"/>
              <w:bottom w:val="single" w:sz="4" w:space="0" w:color="000000"/>
              <w:right w:val="single" w:sz="4" w:space="0" w:color="000000"/>
            </w:tcBorders>
          </w:tcPr>
          <w:p w14:paraId="3EFCE43C" w14:textId="40130EB3" w:rsidR="001A5699" w:rsidRPr="006D1664" w:rsidRDefault="004F3485">
            <w:pPr>
              <w:spacing w:after="0"/>
              <w:ind w:left="0" w:right="129" w:firstLine="0"/>
              <w:jc w:val="center"/>
              <w:rPr>
                <w:lang w:val="lt-LT"/>
              </w:rPr>
            </w:pPr>
            <w:r>
              <w:rPr>
                <w:lang w:val="lt-LT"/>
              </w:rPr>
              <w:t>7</w:t>
            </w:r>
            <w:r w:rsidR="00673774" w:rsidRPr="006D1664">
              <w:rPr>
                <w:lang w:val="lt-LT"/>
              </w:rPr>
              <w:t>.</w:t>
            </w:r>
            <w:r w:rsidR="00673774" w:rsidRPr="006D1664">
              <w:rPr>
                <w:rFonts w:ascii="Arial" w:eastAsia="Arial" w:hAnsi="Arial" w:cs="Arial"/>
                <w:lang w:val="lt-LT"/>
              </w:rPr>
              <w:t xml:space="preserve"> </w:t>
            </w:r>
          </w:p>
        </w:tc>
        <w:tc>
          <w:tcPr>
            <w:tcW w:w="4523" w:type="dxa"/>
            <w:tcBorders>
              <w:top w:val="single" w:sz="4" w:space="0" w:color="000000"/>
              <w:left w:val="single" w:sz="4" w:space="0" w:color="000000"/>
              <w:bottom w:val="single" w:sz="4" w:space="0" w:color="000000"/>
              <w:right w:val="single" w:sz="4" w:space="0" w:color="000000"/>
            </w:tcBorders>
          </w:tcPr>
          <w:p w14:paraId="06CCB408" w14:textId="1C6249F1" w:rsidR="001A5699" w:rsidRPr="006D1664" w:rsidRDefault="00480D1F">
            <w:pPr>
              <w:spacing w:after="0"/>
              <w:ind w:left="0" w:firstLine="0"/>
              <w:rPr>
                <w:lang w:val="lt-LT"/>
              </w:rPr>
            </w:pPr>
            <w:r w:rsidRPr="00973626">
              <w:rPr>
                <w:szCs w:val="24"/>
                <w:lang w:val="lt-LT"/>
              </w:rPr>
              <w:t>Metodinių grupių veiklos planų įgyvendinimo derinimas rengiant mėnesio gimnazijos veiklos planą.</w:t>
            </w:r>
          </w:p>
        </w:tc>
        <w:tc>
          <w:tcPr>
            <w:tcW w:w="1284" w:type="dxa"/>
            <w:tcBorders>
              <w:top w:val="single" w:sz="4" w:space="0" w:color="000000"/>
              <w:left w:val="single" w:sz="4" w:space="0" w:color="000000"/>
              <w:bottom w:val="single" w:sz="4" w:space="0" w:color="000000"/>
              <w:right w:val="single" w:sz="4" w:space="0" w:color="000000"/>
            </w:tcBorders>
          </w:tcPr>
          <w:p w14:paraId="76234F66" w14:textId="2A73198D" w:rsidR="001A5699" w:rsidRPr="006D1664" w:rsidRDefault="00480D1F">
            <w:pPr>
              <w:spacing w:after="0"/>
              <w:ind w:left="0" w:firstLine="0"/>
              <w:jc w:val="center"/>
              <w:rPr>
                <w:lang w:val="lt-LT"/>
              </w:rPr>
            </w:pPr>
            <w:r>
              <w:rPr>
                <w:lang w:val="lt-LT"/>
              </w:rPr>
              <w:t>Kiekvieną mėnesį</w:t>
            </w:r>
          </w:p>
        </w:tc>
        <w:tc>
          <w:tcPr>
            <w:tcW w:w="1985" w:type="dxa"/>
            <w:tcBorders>
              <w:top w:val="single" w:sz="4" w:space="0" w:color="000000"/>
              <w:left w:val="single" w:sz="4" w:space="0" w:color="000000"/>
              <w:bottom w:val="single" w:sz="4" w:space="0" w:color="000000"/>
              <w:right w:val="single" w:sz="4" w:space="0" w:color="000000"/>
            </w:tcBorders>
          </w:tcPr>
          <w:p w14:paraId="1F8035E2" w14:textId="085B6B25" w:rsidR="00480D1F" w:rsidRDefault="00480D1F" w:rsidP="00480D1F">
            <w:pPr>
              <w:spacing w:after="0"/>
              <w:jc w:val="center"/>
              <w:rPr>
                <w:szCs w:val="24"/>
                <w:lang w:val="lt-LT"/>
              </w:rPr>
            </w:pPr>
            <w:r>
              <w:rPr>
                <w:szCs w:val="24"/>
                <w:lang w:val="lt-LT"/>
              </w:rPr>
              <w:t xml:space="preserve">M. </w:t>
            </w:r>
            <w:proofErr w:type="spellStart"/>
            <w:r>
              <w:rPr>
                <w:szCs w:val="24"/>
                <w:lang w:val="lt-LT"/>
              </w:rPr>
              <w:t>Garackevič</w:t>
            </w:r>
            <w:proofErr w:type="spellEnd"/>
          </w:p>
          <w:p w14:paraId="1C9D2A65" w14:textId="22E0A755" w:rsidR="00480D1F" w:rsidRPr="00973626" w:rsidRDefault="00480D1F" w:rsidP="00480D1F">
            <w:pPr>
              <w:spacing w:after="0"/>
              <w:jc w:val="center"/>
              <w:rPr>
                <w:szCs w:val="24"/>
                <w:lang w:val="lt-LT"/>
              </w:rPr>
            </w:pPr>
            <w:r w:rsidRPr="00973626">
              <w:rPr>
                <w:szCs w:val="24"/>
                <w:lang w:val="lt-LT"/>
              </w:rPr>
              <w:t xml:space="preserve">J. </w:t>
            </w:r>
            <w:proofErr w:type="spellStart"/>
            <w:r w:rsidRPr="00973626">
              <w:rPr>
                <w:szCs w:val="24"/>
                <w:lang w:val="lt-LT"/>
              </w:rPr>
              <w:t>Markel</w:t>
            </w:r>
            <w:proofErr w:type="spellEnd"/>
            <w:r w:rsidRPr="00973626">
              <w:rPr>
                <w:szCs w:val="24"/>
                <w:lang w:val="lt-LT"/>
              </w:rPr>
              <w:t xml:space="preserve"> metodinių grupių koordinatoriai</w:t>
            </w:r>
          </w:p>
          <w:p w14:paraId="43A9FA9C" w14:textId="158E19B5" w:rsidR="001A5699" w:rsidRPr="006D1664" w:rsidRDefault="001A5699">
            <w:pPr>
              <w:spacing w:after="0"/>
              <w:ind w:left="0" w:right="196" w:firstLine="0"/>
              <w:jc w:val="right"/>
              <w:rPr>
                <w:lang w:val="lt-LT"/>
              </w:rPr>
            </w:pPr>
          </w:p>
        </w:tc>
        <w:tc>
          <w:tcPr>
            <w:tcW w:w="1560" w:type="dxa"/>
            <w:tcBorders>
              <w:top w:val="single" w:sz="4" w:space="0" w:color="000000"/>
              <w:left w:val="single" w:sz="4" w:space="0" w:color="000000"/>
              <w:bottom w:val="single" w:sz="4" w:space="0" w:color="000000"/>
              <w:right w:val="single" w:sz="4" w:space="0" w:color="000000"/>
            </w:tcBorders>
          </w:tcPr>
          <w:p w14:paraId="6B000491" w14:textId="2347F99E" w:rsidR="001A5699" w:rsidRPr="006D1664" w:rsidRDefault="00480D1F">
            <w:pPr>
              <w:spacing w:after="0"/>
              <w:ind w:left="0" w:firstLine="0"/>
              <w:jc w:val="center"/>
              <w:rPr>
                <w:lang w:val="lt-LT"/>
              </w:rPr>
            </w:pPr>
            <w:r w:rsidRPr="006D1664">
              <w:rPr>
                <w:lang w:val="lt-LT"/>
              </w:rPr>
              <w:t xml:space="preserve">Žmogiškieji ištekliai    </w:t>
            </w:r>
          </w:p>
        </w:tc>
        <w:tc>
          <w:tcPr>
            <w:tcW w:w="5104" w:type="dxa"/>
            <w:tcBorders>
              <w:top w:val="single" w:sz="4" w:space="0" w:color="000000"/>
              <w:left w:val="single" w:sz="4" w:space="0" w:color="000000"/>
              <w:bottom w:val="single" w:sz="4" w:space="0" w:color="000000"/>
              <w:right w:val="single" w:sz="4" w:space="0" w:color="000000"/>
            </w:tcBorders>
          </w:tcPr>
          <w:p w14:paraId="7ABC1CF8" w14:textId="6C56F168" w:rsidR="001A5699" w:rsidRPr="006D1664" w:rsidRDefault="00AE039B">
            <w:pPr>
              <w:spacing w:after="0"/>
              <w:ind w:left="0" w:firstLine="0"/>
              <w:rPr>
                <w:lang w:val="lt-LT"/>
              </w:rPr>
            </w:pPr>
            <w:r>
              <w:rPr>
                <w:szCs w:val="24"/>
                <w:lang w:val="lt-LT"/>
              </w:rPr>
              <w:t>Par</w:t>
            </w:r>
            <w:r w:rsidR="00480D1F" w:rsidRPr="00973626">
              <w:rPr>
                <w:szCs w:val="24"/>
                <w:lang w:val="lt-LT"/>
              </w:rPr>
              <w:t>uoš</w:t>
            </w:r>
            <w:r>
              <w:rPr>
                <w:szCs w:val="24"/>
                <w:lang w:val="lt-LT"/>
              </w:rPr>
              <w:t>t</w:t>
            </w:r>
            <w:r w:rsidR="00480D1F" w:rsidRPr="00973626">
              <w:rPr>
                <w:szCs w:val="24"/>
                <w:lang w:val="lt-LT"/>
              </w:rPr>
              <w:t xml:space="preserve">i gimnazijos </w:t>
            </w:r>
            <w:r w:rsidR="00480D1F">
              <w:rPr>
                <w:szCs w:val="24"/>
                <w:lang w:val="lt-LT"/>
              </w:rPr>
              <w:t xml:space="preserve">mėnesio </w:t>
            </w:r>
            <w:r w:rsidR="00480D1F" w:rsidRPr="00973626">
              <w:rPr>
                <w:szCs w:val="24"/>
                <w:lang w:val="lt-LT"/>
              </w:rPr>
              <w:t>veiklos planai.</w:t>
            </w:r>
          </w:p>
        </w:tc>
      </w:tr>
    </w:tbl>
    <w:p w14:paraId="2B5B2887" w14:textId="77777777" w:rsidR="001A5699" w:rsidRPr="006D1664" w:rsidRDefault="001A5699">
      <w:pPr>
        <w:spacing w:after="0"/>
        <w:ind w:left="-1123" w:right="24" w:firstLine="0"/>
        <w:jc w:val="both"/>
        <w:rPr>
          <w:lang w:val="lt-LT"/>
        </w:rPr>
      </w:pPr>
    </w:p>
    <w:tbl>
      <w:tblPr>
        <w:tblStyle w:val="TableGrid"/>
        <w:tblW w:w="15165" w:type="dxa"/>
        <w:tblInd w:w="14" w:type="dxa"/>
        <w:tblCellMar>
          <w:top w:w="40" w:type="dxa"/>
          <w:left w:w="29" w:type="dxa"/>
        </w:tblCellMar>
        <w:tblLook w:val="04A0" w:firstRow="1" w:lastRow="0" w:firstColumn="1" w:lastColumn="0" w:noHBand="0" w:noVBand="1"/>
      </w:tblPr>
      <w:tblGrid>
        <w:gridCol w:w="706"/>
        <w:gridCol w:w="4525"/>
        <w:gridCol w:w="1284"/>
        <w:gridCol w:w="1985"/>
        <w:gridCol w:w="1560"/>
        <w:gridCol w:w="5105"/>
      </w:tblGrid>
      <w:tr w:rsidR="001A5699" w:rsidRPr="00166646" w14:paraId="3652D684" w14:textId="77777777">
        <w:trPr>
          <w:trHeight w:val="1018"/>
        </w:trPr>
        <w:tc>
          <w:tcPr>
            <w:tcW w:w="706" w:type="dxa"/>
            <w:tcBorders>
              <w:top w:val="single" w:sz="4" w:space="0" w:color="000000"/>
              <w:left w:val="single" w:sz="4" w:space="0" w:color="000000"/>
              <w:bottom w:val="single" w:sz="4" w:space="0" w:color="000000"/>
              <w:right w:val="single" w:sz="4" w:space="0" w:color="000000"/>
            </w:tcBorders>
          </w:tcPr>
          <w:p w14:paraId="488FD052" w14:textId="5BF849BE" w:rsidR="001A5699" w:rsidRPr="006D1664" w:rsidRDefault="004F3485">
            <w:pPr>
              <w:spacing w:after="0"/>
              <w:ind w:left="60" w:firstLine="0"/>
              <w:rPr>
                <w:lang w:val="lt-LT"/>
              </w:rPr>
            </w:pPr>
            <w:r>
              <w:rPr>
                <w:lang w:val="lt-LT"/>
              </w:rPr>
              <w:t>8</w:t>
            </w:r>
            <w:r w:rsidR="00673774" w:rsidRPr="006D1664">
              <w:rPr>
                <w:lang w:val="lt-LT"/>
              </w:rPr>
              <w:t>.</w:t>
            </w:r>
            <w:r w:rsidR="00673774" w:rsidRPr="006D1664">
              <w:rPr>
                <w:rFonts w:ascii="Arial" w:eastAsia="Arial" w:hAnsi="Arial" w:cs="Arial"/>
                <w:lang w:val="lt-LT"/>
              </w:rPr>
              <w:t xml:space="preserve"> </w:t>
            </w:r>
          </w:p>
        </w:tc>
        <w:tc>
          <w:tcPr>
            <w:tcW w:w="4525" w:type="dxa"/>
            <w:tcBorders>
              <w:top w:val="single" w:sz="4" w:space="0" w:color="000000"/>
              <w:left w:val="single" w:sz="4" w:space="0" w:color="000000"/>
              <w:bottom w:val="single" w:sz="4" w:space="0" w:color="000000"/>
              <w:right w:val="single" w:sz="4" w:space="0" w:color="000000"/>
            </w:tcBorders>
          </w:tcPr>
          <w:p w14:paraId="5037C815" w14:textId="4512AF1E" w:rsidR="001A5699" w:rsidRPr="006D1664" w:rsidRDefault="00673774">
            <w:pPr>
              <w:spacing w:after="0"/>
              <w:ind w:left="0" w:firstLine="0"/>
              <w:rPr>
                <w:lang w:val="lt-LT"/>
              </w:rPr>
            </w:pPr>
            <w:r w:rsidRPr="006D1664">
              <w:rPr>
                <w:lang w:val="lt-LT"/>
              </w:rPr>
              <w:t xml:space="preserve">Pasiekimų ir pažangos vertinimo tvarkos aprašo </w:t>
            </w:r>
            <w:r w:rsidR="00F90813">
              <w:rPr>
                <w:lang w:val="lt-LT"/>
              </w:rPr>
              <w:t>įgyvendinimo aptarimas.</w:t>
            </w:r>
          </w:p>
        </w:tc>
        <w:tc>
          <w:tcPr>
            <w:tcW w:w="1284" w:type="dxa"/>
            <w:tcBorders>
              <w:top w:val="single" w:sz="4" w:space="0" w:color="000000"/>
              <w:left w:val="single" w:sz="4" w:space="0" w:color="000000"/>
              <w:bottom w:val="single" w:sz="4" w:space="0" w:color="000000"/>
              <w:right w:val="single" w:sz="4" w:space="0" w:color="000000"/>
            </w:tcBorders>
          </w:tcPr>
          <w:p w14:paraId="0703B5DC" w14:textId="2989601F" w:rsidR="001A5699" w:rsidRPr="006D1664" w:rsidRDefault="00673774">
            <w:pPr>
              <w:spacing w:after="0"/>
              <w:ind w:left="261" w:hanging="74"/>
              <w:rPr>
                <w:lang w:val="lt-LT"/>
              </w:rPr>
            </w:pPr>
            <w:r w:rsidRPr="006D1664">
              <w:rPr>
                <w:lang w:val="lt-LT"/>
              </w:rPr>
              <w:t xml:space="preserve"> </w:t>
            </w:r>
            <w:r w:rsidR="00480D1F">
              <w:rPr>
                <w:lang w:val="lt-LT"/>
              </w:rPr>
              <w:t>Gruodis</w:t>
            </w:r>
          </w:p>
        </w:tc>
        <w:tc>
          <w:tcPr>
            <w:tcW w:w="1985" w:type="dxa"/>
            <w:tcBorders>
              <w:top w:val="single" w:sz="4" w:space="0" w:color="000000"/>
              <w:left w:val="single" w:sz="4" w:space="0" w:color="000000"/>
              <w:bottom w:val="single" w:sz="4" w:space="0" w:color="000000"/>
              <w:right w:val="single" w:sz="4" w:space="0" w:color="000000"/>
            </w:tcBorders>
          </w:tcPr>
          <w:p w14:paraId="34645F70" w14:textId="77777777" w:rsidR="001A5699" w:rsidRPr="006D1664" w:rsidRDefault="00673774">
            <w:pPr>
              <w:spacing w:after="0"/>
              <w:ind w:left="0" w:firstLine="0"/>
              <w:jc w:val="center"/>
              <w:rPr>
                <w:lang w:val="lt-LT"/>
              </w:rPr>
            </w:pPr>
            <w:r w:rsidRPr="006D1664">
              <w:rPr>
                <w:lang w:val="lt-LT"/>
              </w:rPr>
              <w:t xml:space="preserve">Metodinės grupės, metodinė taryba </w:t>
            </w:r>
          </w:p>
        </w:tc>
        <w:tc>
          <w:tcPr>
            <w:tcW w:w="1560" w:type="dxa"/>
            <w:tcBorders>
              <w:top w:val="single" w:sz="4" w:space="0" w:color="000000"/>
              <w:left w:val="single" w:sz="4" w:space="0" w:color="000000"/>
              <w:bottom w:val="single" w:sz="4" w:space="0" w:color="000000"/>
              <w:right w:val="single" w:sz="4" w:space="0" w:color="000000"/>
            </w:tcBorders>
          </w:tcPr>
          <w:p w14:paraId="09AE0D1B" w14:textId="77777777" w:rsidR="001A5699" w:rsidRPr="006D1664" w:rsidRDefault="00673774">
            <w:pPr>
              <w:spacing w:after="0"/>
              <w:ind w:left="0" w:firstLine="0"/>
              <w:jc w:val="center"/>
              <w:rPr>
                <w:lang w:val="lt-LT"/>
              </w:rPr>
            </w:pPr>
            <w:r w:rsidRPr="006D1664">
              <w:rPr>
                <w:lang w:val="lt-LT"/>
              </w:rPr>
              <w:t xml:space="preserve">Žmogiškieji ištekliai </w:t>
            </w:r>
          </w:p>
        </w:tc>
        <w:tc>
          <w:tcPr>
            <w:tcW w:w="5105" w:type="dxa"/>
            <w:tcBorders>
              <w:top w:val="single" w:sz="4" w:space="0" w:color="000000"/>
              <w:left w:val="single" w:sz="4" w:space="0" w:color="000000"/>
              <w:bottom w:val="single" w:sz="4" w:space="0" w:color="000000"/>
              <w:right w:val="single" w:sz="4" w:space="0" w:color="000000"/>
            </w:tcBorders>
          </w:tcPr>
          <w:p w14:paraId="753967DF" w14:textId="77777777" w:rsidR="001A5699" w:rsidRPr="006D1664" w:rsidRDefault="00673774">
            <w:pPr>
              <w:spacing w:after="0"/>
              <w:ind w:left="0" w:firstLine="0"/>
              <w:rPr>
                <w:lang w:val="lt-LT"/>
              </w:rPr>
            </w:pPr>
            <w:r w:rsidRPr="006D1664">
              <w:rPr>
                <w:lang w:val="lt-LT"/>
              </w:rPr>
              <w:t xml:space="preserve">Metodinėse grupėse aptartas pasiekimų ir pažangos vertinimo aprašas pagal atnaujintą ugdymo turinį. </w:t>
            </w:r>
          </w:p>
        </w:tc>
      </w:tr>
      <w:tr w:rsidR="00480D1F" w:rsidRPr="00166646" w14:paraId="01624419" w14:textId="77777777">
        <w:trPr>
          <w:trHeight w:val="1018"/>
        </w:trPr>
        <w:tc>
          <w:tcPr>
            <w:tcW w:w="706" w:type="dxa"/>
            <w:tcBorders>
              <w:top w:val="single" w:sz="4" w:space="0" w:color="000000"/>
              <w:left w:val="single" w:sz="4" w:space="0" w:color="000000"/>
              <w:bottom w:val="single" w:sz="4" w:space="0" w:color="000000"/>
              <w:right w:val="single" w:sz="4" w:space="0" w:color="000000"/>
            </w:tcBorders>
          </w:tcPr>
          <w:p w14:paraId="7109574A" w14:textId="7F70F5C8" w:rsidR="00480D1F" w:rsidRDefault="004F3485" w:rsidP="00480D1F">
            <w:pPr>
              <w:spacing w:after="0"/>
              <w:ind w:left="60" w:firstLine="0"/>
              <w:rPr>
                <w:lang w:val="lt-LT"/>
              </w:rPr>
            </w:pPr>
            <w:r>
              <w:rPr>
                <w:lang w:val="lt-LT"/>
              </w:rPr>
              <w:t>9</w:t>
            </w:r>
            <w:r w:rsidR="00480D1F">
              <w:rPr>
                <w:lang w:val="lt-LT"/>
              </w:rPr>
              <w:t>.</w:t>
            </w:r>
          </w:p>
        </w:tc>
        <w:tc>
          <w:tcPr>
            <w:tcW w:w="4525" w:type="dxa"/>
            <w:tcBorders>
              <w:top w:val="single" w:sz="4" w:space="0" w:color="000000"/>
              <w:left w:val="single" w:sz="4" w:space="0" w:color="000000"/>
              <w:bottom w:val="single" w:sz="4" w:space="0" w:color="000000"/>
              <w:right w:val="single" w:sz="4" w:space="0" w:color="000000"/>
            </w:tcBorders>
          </w:tcPr>
          <w:p w14:paraId="0E66B7B5" w14:textId="421CF8EF" w:rsidR="00480D1F" w:rsidRPr="006D1664" w:rsidRDefault="00480D1F" w:rsidP="00480D1F">
            <w:pPr>
              <w:spacing w:after="0"/>
              <w:ind w:left="0" w:firstLine="0"/>
              <w:rPr>
                <w:lang w:val="lt-LT"/>
              </w:rPr>
            </w:pPr>
            <w:r>
              <w:rPr>
                <w:lang w:val="lt-LT"/>
              </w:rPr>
              <w:t>NMPP</w:t>
            </w:r>
            <w:r w:rsidRPr="006D1664">
              <w:rPr>
                <w:lang w:val="lt-LT"/>
              </w:rPr>
              <w:t>, PUPP</w:t>
            </w:r>
            <w:r w:rsidR="00A07121">
              <w:rPr>
                <w:lang w:val="lt-LT"/>
              </w:rPr>
              <w:t>,</w:t>
            </w:r>
            <w:r w:rsidR="00A07121" w:rsidRPr="006D1664">
              <w:rPr>
                <w:lang w:val="lt-LT"/>
              </w:rPr>
              <w:t xml:space="preserve"> tarpinių patikrinimų</w:t>
            </w:r>
            <w:r w:rsidRPr="006D1664">
              <w:rPr>
                <w:lang w:val="lt-LT"/>
              </w:rPr>
              <w:t xml:space="preserve"> rezultatų aptarimas </w:t>
            </w:r>
            <w:r w:rsidR="00AE039B">
              <w:rPr>
                <w:lang w:val="lt-LT"/>
              </w:rPr>
              <w:t>ir nutarimų priėmimas</w:t>
            </w:r>
            <w:r w:rsidRPr="006D1664">
              <w:rPr>
                <w:lang w:val="lt-LT"/>
              </w:rPr>
              <w:t>.</w:t>
            </w:r>
          </w:p>
        </w:tc>
        <w:tc>
          <w:tcPr>
            <w:tcW w:w="1284" w:type="dxa"/>
            <w:tcBorders>
              <w:top w:val="single" w:sz="4" w:space="0" w:color="000000"/>
              <w:left w:val="single" w:sz="4" w:space="0" w:color="000000"/>
              <w:bottom w:val="single" w:sz="4" w:space="0" w:color="000000"/>
              <w:right w:val="single" w:sz="4" w:space="0" w:color="000000"/>
            </w:tcBorders>
          </w:tcPr>
          <w:p w14:paraId="15A25E1E" w14:textId="65A172B6" w:rsidR="00480D1F" w:rsidRPr="006D1664" w:rsidRDefault="00AE039B" w:rsidP="00480D1F">
            <w:pPr>
              <w:spacing w:after="0"/>
              <w:ind w:left="261" w:hanging="74"/>
              <w:rPr>
                <w:lang w:val="lt-LT"/>
              </w:rPr>
            </w:pPr>
            <w:r>
              <w:rPr>
                <w:lang w:val="lt-LT"/>
              </w:rPr>
              <w:t>Kovas- Gegužė</w:t>
            </w:r>
          </w:p>
        </w:tc>
        <w:tc>
          <w:tcPr>
            <w:tcW w:w="1985" w:type="dxa"/>
            <w:tcBorders>
              <w:top w:val="single" w:sz="4" w:space="0" w:color="000000"/>
              <w:left w:val="single" w:sz="4" w:space="0" w:color="000000"/>
              <w:bottom w:val="single" w:sz="4" w:space="0" w:color="000000"/>
              <w:right w:val="single" w:sz="4" w:space="0" w:color="000000"/>
            </w:tcBorders>
          </w:tcPr>
          <w:p w14:paraId="110163B1" w14:textId="131C99D3" w:rsidR="00480D1F" w:rsidRPr="006D1664" w:rsidRDefault="00AE039B" w:rsidP="00480D1F">
            <w:pPr>
              <w:spacing w:after="0"/>
              <w:ind w:left="0" w:firstLine="0"/>
              <w:jc w:val="center"/>
              <w:rPr>
                <w:lang w:val="lt-LT"/>
              </w:rPr>
            </w:pPr>
            <w:r w:rsidRPr="006D1664">
              <w:rPr>
                <w:lang w:val="lt-LT"/>
              </w:rPr>
              <w:t>Metodinė taryba</w:t>
            </w:r>
          </w:p>
        </w:tc>
        <w:tc>
          <w:tcPr>
            <w:tcW w:w="1560" w:type="dxa"/>
            <w:tcBorders>
              <w:top w:val="single" w:sz="4" w:space="0" w:color="000000"/>
              <w:left w:val="single" w:sz="4" w:space="0" w:color="000000"/>
              <w:bottom w:val="single" w:sz="4" w:space="0" w:color="000000"/>
              <w:right w:val="single" w:sz="4" w:space="0" w:color="000000"/>
            </w:tcBorders>
          </w:tcPr>
          <w:p w14:paraId="7D5A3904" w14:textId="05FECD90" w:rsidR="00480D1F" w:rsidRPr="006D1664" w:rsidRDefault="00480D1F" w:rsidP="00480D1F">
            <w:pPr>
              <w:spacing w:after="0"/>
              <w:ind w:left="0" w:firstLine="0"/>
              <w:jc w:val="center"/>
              <w:rPr>
                <w:lang w:val="lt-LT"/>
              </w:rPr>
            </w:pPr>
            <w:r w:rsidRPr="006D1664">
              <w:rPr>
                <w:lang w:val="lt-LT"/>
              </w:rPr>
              <w:t xml:space="preserve">Žmogiškieji ištekliai </w:t>
            </w:r>
          </w:p>
        </w:tc>
        <w:tc>
          <w:tcPr>
            <w:tcW w:w="5105" w:type="dxa"/>
            <w:tcBorders>
              <w:top w:val="single" w:sz="4" w:space="0" w:color="000000"/>
              <w:left w:val="single" w:sz="4" w:space="0" w:color="000000"/>
              <w:bottom w:val="single" w:sz="4" w:space="0" w:color="000000"/>
              <w:right w:val="single" w:sz="4" w:space="0" w:color="000000"/>
            </w:tcBorders>
          </w:tcPr>
          <w:p w14:paraId="094A45BE" w14:textId="6ED26563" w:rsidR="00480D1F" w:rsidRPr="006D1664" w:rsidRDefault="00480D1F" w:rsidP="00480D1F">
            <w:pPr>
              <w:spacing w:after="0"/>
              <w:ind w:left="0" w:firstLine="0"/>
              <w:rPr>
                <w:lang w:val="lt-LT"/>
              </w:rPr>
            </w:pPr>
            <w:r w:rsidRPr="006D1664">
              <w:rPr>
                <w:lang w:val="lt-LT"/>
              </w:rPr>
              <w:t xml:space="preserve">Aptarti </w:t>
            </w:r>
            <w:r>
              <w:rPr>
                <w:lang w:val="lt-LT"/>
              </w:rPr>
              <w:t>NMPP,</w:t>
            </w:r>
            <w:r w:rsidRPr="006D1664">
              <w:rPr>
                <w:lang w:val="lt-LT"/>
              </w:rPr>
              <w:t xml:space="preserve"> PUPP rezultatai, kurie </w:t>
            </w:r>
            <w:r>
              <w:rPr>
                <w:lang w:val="lt-LT"/>
              </w:rPr>
              <w:t xml:space="preserve">bus </w:t>
            </w:r>
            <w:r w:rsidRPr="006D1664">
              <w:rPr>
                <w:lang w:val="lt-LT"/>
              </w:rPr>
              <w:t xml:space="preserve">panaudoti ugdymo turinio koregavimui, siekiant individualios mokinio pažangos.  </w:t>
            </w:r>
          </w:p>
        </w:tc>
      </w:tr>
      <w:tr w:rsidR="00480D1F" w:rsidRPr="00166646" w14:paraId="758FE2BF" w14:textId="77777777">
        <w:trPr>
          <w:trHeight w:val="1018"/>
        </w:trPr>
        <w:tc>
          <w:tcPr>
            <w:tcW w:w="706" w:type="dxa"/>
            <w:tcBorders>
              <w:top w:val="single" w:sz="4" w:space="0" w:color="000000"/>
              <w:left w:val="single" w:sz="4" w:space="0" w:color="000000"/>
              <w:bottom w:val="single" w:sz="4" w:space="0" w:color="000000"/>
              <w:right w:val="single" w:sz="4" w:space="0" w:color="000000"/>
            </w:tcBorders>
          </w:tcPr>
          <w:p w14:paraId="70B34417" w14:textId="1856B3AD" w:rsidR="00480D1F" w:rsidRDefault="00480D1F" w:rsidP="00480D1F">
            <w:pPr>
              <w:spacing w:after="0"/>
              <w:ind w:left="60" w:firstLine="0"/>
              <w:rPr>
                <w:lang w:val="lt-LT"/>
              </w:rPr>
            </w:pPr>
            <w:r>
              <w:rPr>
                <w:lang w:val="lt-LT"/>
              </w:rPr>
              <w:t>1</w:t>
            </w:r>
            <w:r w:rsidR="004F3485">
              <w:rPr>
                <w:lang w:val="lt-LT"/>
              </w:rPr>
              <w:t>0</w:t>
            </w:r>
            <w:r>
              <w:rPr>
                <w:lang w:val="lt-LT"/>
              </w:rPr>
              <w:t>.</w:t>
            </w:r>
          </w:p>
        </w:tc>
        <w:tc>
          <w:tcPr>
            <w:tcW w:w="4525" w:type="dxa"/>
            <w:tcBorders>
              <w:top w:val="single" w:sz="4" w:space="0" w:color="000000"/>
              <w:left w:val="single" w:sz="4" w:space="0" w:color="000000"/>
              <w:bottom w:val="single" w:sz="4" w:space="0" w:color="000000"/>
              <w:right w:val="single" w:sz="4" w:space="0" w:color="000000"/>
            </w:tcBorders>
          </w:tcPr>
          <w:p w14:paraId="28481660" w14:textId="280BA093" w:rsidR="00480D1F" w:rsidRDefault="00480D1F" w:rsidP="00480D1F">
            <w:pPr>
              <w:spacing w:after="0"/>
              <w:ind w:left="0" w:firstLine="0"/>
              <w:rPr>
                <w:lang w:val="lt-LT"/>
              </w:rPr>
            </w:pPr>
            <w:r w:rsidRPr="006D1664">
              <w:rPr>
                <w:lang w:val="lt-LT"/>
              </w:rPr>
              <w:t>Mokinių pasirenkamųjų dalykų ir neformaliojo</w:t>
            </w:r>
            <w:r>
              <w:rPr>
                <w:lang w:val="lt-LT"/>
              </w:rPr>
              <w:t xml:space="preserve"> švietimo</w:t>
            </w:r>
            <w:r w:rsidRPr="006D1664">
              <w:rPr>
                <w:lang w:val="lt-LT"/>
              </w:rPr>
              <w:t xml:space="preserve"> ugdym</w:t>
            </w:r>
            <w:r>
              <w:rPr>
                <w:lang w:val="lt-LT"/>
              </w:rPr>
              <w:t>osi</w:t>
            </w:r>
            <w:r w:rsidRPr="006D1664">
              <w:rPr>
                <w:lang w:val="lt-LT"/>
              </w:rPr>
              <w:t xml:space="preserve"> poreikių ir juos tenkinimo aptarimas. </w:t>
            </w:r>
          </w:p>
        </w:tc>
        <w:tc>
          <w:tcPr>
            <w:tcW w:w="1284" w:type="dxa"/>
            <w:tcBorders>
              <w:top w:val="single" w:sz="4" w:space="0" w:color="000000"/>
              <w:left w:val="single" w:sz="4" w:space="0" w:color="000000"/>
              <w:bottom w:val="single" w:sz="4" w:space="0" w:color="000000"/>
              <w:right w:val="single" w:sz="4" w:space="0" w:color="000000"/>
            </w:tcBorders>
          </w:tcPr>
          <w:p w14:paraId="708F29A1" w14:textId="266E71AE" w:rsidR="00480D1F" w:rsidRPr="006D1664" w:rsidRDefault="00480D1F" w:rsidP="00480D1F">
            <w:pPr>
              <w:spacing w:after="0"/>
              <w:ind w:left="261" w:hanging="74"/>
              <w:rPr>
                <w:lang w:val="lt-LT"/>
              </w:rPr>
            </w:pPr>
            <w:r>
              <w:rPr>
                <w:lang w:val="lt-LT"/>
              </w:rPr>
              <w:t>Gegužė</w:t>
            </w:r>
            <w:r w:rsidRPr="006D1664">
              <w:rPr>
                <w:color w:val="FF0000"/>
                <w:lang w:val="lt-LT"/>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F3CEDA4" w14:textId="299CD95F" w:rsidR="00480D1F" w:rsidRPr="006D1664" w:rsidRDefault="00480D1F" w:rsidP="00480D1F">
            <w:pPr>
              <w:spacing w:after="0"/>
              <w:ind w:left="0" w:firstLine="0"/>
              <w:jc w:val="center"/>
              <w:rPr>
                <w:lang w:val="lt-LT"/>
              </w:rPr>
            </w:pPr>
            <w:r w:rsidRPr="006D1664">
              <w:rPr>
                <w:lang w:val="lt-LT"/>
              </w:rPr>
              <w:t xml:space="preserve">Metodinė taryba </w:t>
            </w:r>
          </w:p>
        </w:tc>
        <w:tc>
          <w:tcPr>
            <w:tcW w:w="1560" w:type="dxa"/>
            <w:tcBorders>
              <w:top w:val="single" w:sz="4" w:space="0" w:color="000000"/>
              <w:left w:val="single" w:sz="4" w:space="0" w:color="000000"/>
              <w:bottom w:val="single" w:sz="4" w:space="0" w:color="000000"/>
              <w:right w:val="single" w:sz="4" w:space="0" w:color="000000"/>
            </w:tcBorders>
          </w:tcPr>
          <w:p w14:paraId="1F7572A3" w14:textId="014BC9A3" w:rsidR="00480D1F" w:rsidRPr="006D1664" w:rsidRDefault="00480D1F" w:rsidP="00480D1F">
            <w:pPr>
              <w:spacing w:after="0"/>
              <w:ind w:left="0" w:firstLine="0"/>
              <w:jc w:val="center"/>
              <w:rPr>
                <w:lang w:val="lt-LT"/>
              </w:rPr>
            </w:pPr>
            <w:r w:rsidRPr="006D1664">
              <w:rPr>
                <w:lang w:val="lt-LT"/>
              </w:rPr>
              <w:t xml:space="preserve">Žmogiškieji ištekliai </w:t>
            </w:r>
          </w:p>
        </w:tc>
        <w:tc>
          <w:tcPr>
            <w:tcW w:w="5105" w:type="dxa"/>
            <w:tcBorders>
              <w:top w:val="single" w:sz="4" w:space="0" w:color="000000"/>
              <w:left w:val="single" w:sz="4" w:space="0" w:color="000000"/>
              <w:bottom w:val="single" w:sz="4" w:space="0" w:color="000000"/>
              <w:right w:val="single" w:sz="4" w:space="0" w:color="000000"/>
            </w:tcBorders>
          </w:tcPr>
          <w:p w14:paraId="77BBAAAF" w14:textId="3E67D763" w:rsidR="00480D1F" w:rsidRPr="006D1664" w:rsidRDefault="00480D1F" w:rsidP="00480D1F">
            <w:pPr>
              <w:spacing w:after="0"/>
              <w:ind w:left="0" w:firstLine="0"/>
              <w:rPr>
                <w:lang w:val="lt-LT"/>
              </w:rPr>
            </w:pPr>
            <w:r w:rsidRPr="006D1664">
              <w:rPr>
                <w:lang w:val="lt-LT"/>
              </w:rPr>
              <w:t xml:space="preserve">Išaiškinti ir aptarti pasirenkamųjų dalykų bei neformaliojo ugdymosi poreikiai. </w:t>
            </w:r>
          </w:p>
        </w:tc>
      </w:tr>
      <w:tr w:rsidR="00480D1F" w:rsidRPr="006D1664" w14:paraId="3871B635" w14:textId="77777777">
        <w:trPr>
          <w:trHeight w:val="1032"/>
        </w:trPr>
        <w:tc>
          <w:tcPr>
            <w:tcW w:w="706" w:type="dxa"/>
            <w:tcBorders>
              <w:top w:val="single" w:sz="4" w:space="0" w:color="000000"/>
              <w:left w:val="single" w:sz="4" w:space="0" w:color="000000"/>
              <w:bottom w:val="single" w:sz="4" w:space="0" w:color="000000"/>
              <w:right w:val="single" w:sz="4" w:space="0" w:color="000000"/>
            </w:tcBorders>
          </w:tcPr>
          <w:p w14:paraId="39CA9305" w14:textId="61F7EBD8" w:rsidR="00480D1F" w:rsidRPr="006D1664" w:rsidRDefault="00480D1F" w:rsidP="00480D1F">
            <w:pPr>
              <w:spacing w:after="0"/>
              <w:ind w:left="60" w:firstLine="0"/>
              <w:rPr>
                <w:lang w:val="lt-LT"/>
              </w:rPr>
            </w:pPr>
            <w:r w:rsidRPr="006D1664">
              <w:rPr>
                <w:lang w:val="lt-LT"/>
              </w:rPr>
              <w:t>1</w:t>
            </w:r>
            <w:r w:rsidR="004F3485">
              <w:rPr>
                <w:lang w:val="lt-LT"/>
              </w:rPr>
              <w:t>1</w:t>
            </w:r>
            <w:r w:rsidRPr="006D1664">
              <w:rPr>
                <w:lang w:val="lt-LT"/>
              </w:rPr>
              <w:t>.</w:t>
            </w:r>
            <w:r w:rsidRPr="006D1664">
              <w:rPr>
                <w:rFonts w:ascii="Arial" w:eastAsia="Arial" w:hAnsi="Arial" w:cs="Arial"/>
                <w:lang w:val="lt-LT"/>
              </w:rPr>
              <w:t xml:space="preserve"> </w:t>
            </w:r>
          </w:p>
        </w:tc>
        <w:tc>
          <w:tcPr>
            <w:tcW w:w="4525" w:type="dxa"/>
            <w:tcBorders>
              <w:top w:val="single" w:sz="4" w:space="0" w:color="000000"/>
              <w:left w:val="single" w:sz="4" w:space="0" w:color="000000"/>
              <w:bottom w:val="single" w:sz="4" w:space="0" w:color="000000"/>
              <w:right w:val="single" w:sz="4" w:space="0" w:color="000000"/>
            </w:tcBorders>
          </w:tcPr>
          <w:p w14:paraId="2B76FD83" w14:textId="13224E7F" w:rsidR="00480D1F" w:rsidRPr="006D1664" w:rsidRDefault="00480D1F" w:rsidP="00480D1F">
            <w:pPr>
              <w:spacing w:after="0"/>
              <w:ind w:left="0" w:firstLine="0"/>
              <w:rPr>
                <w:lang w:val="lt-LT"/>
              </w:rPr>
            </w:pPr>
            <w:r w:rsidRPr="006D1664">
              <w:rPr>
                <w:lang w:val="lt-LT"/>
              </w:rPr>
              <w:t>Metodinės tarybos 202</w:t>
            </w:r>
            <w:r>
              <w:rPr>
                <w:lang w:val="lt-LT"/>
              </w:rPr>
              <w:t>4-</w:t>
            </w:r>
            <w:r w:rsidRPr="006D1664">
              <w:rPr>
                <w:lang w:val="lt-LT"/>
              </w:rPr>
              <w:t xml:space="preserve"> </w:t>
            </w:r>
            <w:r w:rsidR="00AE039B">
              <w:rPr>
                <w:lang w:val="lt-LT"/>
              </w:rPr>
              <w:t xml:space="preserve">2025 m. </w:t>
            </w:r>
            <w:r w:rsidRPr="006D1664">
              <w:rPr>
                <w:lang w:val="lt-LT"/>
              </w:rPr>
              <w:t xml:space="preserve">m. veiklos sėkmingumo aptarimas. </w:t>
            </w:r>
            <w:r w:rsidR="00AE039B">
              <w:rPr>
                <w:lang w:val="lt-LT"/>
              </w:rPr>
              <w:t>Ataskaitų pateikimas.</w:t>
            </w:r>
            <w:r w:rsidRPr="006D1664">
              <w:rPr>
                <w:lang w:val="lt-LT"/>
              </w:rPr>
              <w:t xml:space="preserve"> </w:t>
            </w:r>
          </w:p>
        </w:tc>
        <w:tc>
          <w:tcPr>
            <w:tcW w:w="1284" w:type="dxa"/>
            <w:tcBorders>
              <w:top w:val="single" w:sz="4" w:space="0" w:color="000000"/>
              <w:left w:val="single" w:sz="4" w:space="0" w:color="000000"/>
              <w:bottom w:val="single" w:sz="4" w:space="0" w:color="000000"/>
              <w:right w:val="single" w:sz="4" w:space="0" w:color="000000"/>
            </w:tcBorders>
          </w:tcPr>
          <w:p w14:paraId="0EE84423" w14:textId="41DEBCC2" w:rsidR="00480D1F" w:rsidRPr="006D1664" w:rsidRDefault="00AE039B" w:rsidP="00480D1F">
            <w:pPr>
              <w:spacing w:after="0"/>
              <w:ind w:left="0" w:right="27" w:firstLine="0"/>
              <w:jc w:val="center"/>
              <w:rPr>
                <w:lang w:val="lt-LT"/>
              </w:rPr>
            </w:pPr>
            <w:r>
              <w:rPr>
                <w:lang w:val="lt-LT"/>
              </w:rPr>
              <w:t>Birželis</w:t>
            </w:r>
          </w:p>
        </w:tc>
        <w:tc>
          <w:tcPr>
            <w:tcW w:w="1985" w:type="dxa"/>
            <w:tcBorders>
              <w:top w:val="single" w:sz="4" w:space="0" w:color="000000"/>
              <w:left w:val="single" w:sz="4" w:space="0" w:color="000000"/>
              <w:bottom w:val="single" w:sz="4" w:space="0" w:color="000000"/>
              <w:right w:val="single" w:sz="4" w:space="0" w:color="000000"/>
            </w:tcBorders>
          </w:tcPr>
          <w:p w14:paraId="7F8AB95E" w14:textId="6710026F" w:rsidR="00480D1F" w:rsidRPr="006D1664" w:rsidRDefault="00AE039B" w:rsidP="00480D1F">
            <w:pPr>
              <w:spacing w:after="0"/>
              <w:ind w:left="0" w:firstLine="0"/>
              <w:jc w:val="center"/>
              <w:rPr>
                <w:lang w:val="lt-LT"/>
              </w:rPr>
            </w:pPr>
            <w:r w:rsidRPr="006D1664">
              <w:rPr>
                <w:lang w:val="lt-LT"/>
              </w:rPr>
              <w:t>Metodinė taryba</w:t>
            </w:r>
          </w:p>
        </w:tc>
        <w:tc>
          <w:tcPr>
            <w:tcW w:w="1560" w:type="dxa"/>
            <w:tcBorders>
              <w:top w:val="single" w:sz="4" w:space="0" w:color="000000"/>
              <w:left w:val="single" w:sz="4" w:space="0" w:color="000000"/>
              <w:bottom w:val="single" w:sz="4" w:space="0" w:color="000000"/>
              <w:right w:val="single" w:sz="4" w:space="0" w:color="000000"/>
            </w:tcBorders>
          </w:tcPr>
          <w:p w14:paraId="07F6565E" w14:textId="77777777" w:rsidR="00480D1F" w:rsidRPr="006D1664" w:rsidRDefault="00480D1F" w:rsidP="00480D1F">
            <w:pPr>
              <w:spacing w:after="0"/>
              <w:ind w:left="0" w:firstLine="0"/>
              <w:jc w:val="center"/>
              <w:rPr>
                <w:lang w:val="lt-LT"/>
              </w:rPr>
            </w:pPr>
            <w:r w:rsidRPr="006D1664">
              <w:rPr>
                <w:lang w:val="lt-LT"/>
              </w:rPr>
              <w:t xml:space="preserve">Žmogiškieji ištekliai </w:t>
            </w:r>
          </w:p>
        </w:tc>
        <w:tc>
          <w:tcPr>
            <w:tcW w:w="5105" w:type="dxa"/>
            <w:tcBorders>
              <w:top w:val="single" w:sz="4" w:space="0" w:color="000000"/>
              <w:left w:val="single" w:sz="4" w:space="0" w:color="000000"/>
              <w:bottom w:val="single" w:sz="4" w:space="0" w:color="000000"/>
              <w:right w:val="single" w:sz="4" w:space="0" w:color="000000"/>
            </w:tcBorders>
          </w:tcPr>
          <w:p w14:paraId="105C1A82" w14:textId="77777777" w:rsidR="00480D1F" w:rsidRPr="006D1664" w:rsidRDefault="00480D1F" w:rsidP="00480D1F">
            <w:pPr>
              <w:spacing w:after="0"/>
              <w:ind w:left="0" w:firstLine="0"/>
              <w:rPr>
                <w:lang w:val="lt-LT"/>
              </w:rPr>
            </w:pPr>
            <w:r w:rsidRPr="006D1664">
              <w:rPr>
                <w:lang w:val="lt-LT"/>
              </w:rPr>
              <w:t xml:space="preserve">Aptarta metinė metodinės tarybos veikla. Įvardintos veiklos sėkmės ir nesėkmės. Numatytos tobulintinos sritys.  </w:t>
            </w:r>
          </w:p>
        </w:tc>
      </w:tr>
      <w:tr w:rsidR="001A5699" w:rsidRPr="006D1664" w14:paraId="772EDD5D" w14:textId="77777777">
        <w:tblPrEx>
          <w:tblCellMar>
            <w:top w:w="42" w:type="dxa"/>
            <w:left w:w="19" w:type="dxa"/>
          </w:tblCellMar>
        </w:tblPrEx>
        <w:trPr>
          <w:trHeight w:val="463"/>
        </w:trPr>
        <w:tc>
          <w:tcPr>
            <w:tcW w:w="706" w:type="dxa"/>
            <w:tcBorders>
              <w:top w:val="single" w:sz="4" w:space="0" w:color="000000"/>
              <w:left w:val="single" w:sz="4" w:space="0" w:color="000000"/>
              <w:bottom w:val="single" w:sz="4" w:space="0" w:color="000000"/>
              <w:right w:val="nil"/>
            </w:tcBorders>
          </w:tcPr>
          <w:p w14:paraId="221EE126" w14:textId="77777777" w:rsidR="001A5699" w:rsidRPr="006D1664" w:rsidRDefault="001A5699" w:rsidP="00AE039B">
            <w:pPr>
              <w:spacing w:after="160"/>
              <w:ind w:left="0" w:firstLine="0"/>
              <w:rPr>
                <w:lang w:val="lt-LT"/>
              </w:rPr>
            </w:pPr>
          </w:p>
        </w:tc>
        <w:tc>
          <w:tcPr>
            <w:tcW w:w="4525" w:type="dxa"/>
            <w:tcBorders>
              <w:top w:val="single" w:sz="4" w:space="0" w:color="000000"/>
              <w:left w:val="nil"/>
              <w:bottom w:val="single" w:sz="4" w:space="0" w:color="000000"/>
              <w:right w:val="nil"/>
            </w:tcBorders>
          </w:tcPr>
          <w:p w14:paraId="15B03C49" w14:textId="77777777" w:rsidR="001A5699" w:rsidRPr="006D1664" w:rsidRDefault="001A5699">
            <w:pPr>
              <w:spacing w:after="160"/>
              <w:ind w:left="0" w:firstLine="0"/>
              <w:rPr>
                <w:lang w:val="lt-LT"/>
              </w:rPr>
            </w:pPr>
          </w:p>
        </w:tc>
        <w:tc>
          <w:tcPr>
            <w:tcW w:w="4829" w:type="dxa"/>
            <w:gridSpan w:val="3"/>
            <w:tcBorders>
              <w:top w:val="single" w:sz="4" w:space="0" w:color="000000"/>
              <w:left w:val="nil"/>
              <w:bottom w:val="single" w:sz="4" w:space="0" w:color="000000"/>
              <w:right w:val="nil"/>
            </w:tcBorders>
          </w:tcPr>
          <w:p w14:paraId="250568F4" w14:textId="77777777" w:rsidR="001A5699" w:rsidRPr="006D1664" w:rsidRDefault="00673774">
            <w:pPr>
              <w:spacing w:after="0"/>
              <w:ind w:left="574" w:firstLine="0"/>
              <w:jc w:val="center"/>
              <w:rPr>
                <w:lang w:val="lt-LT"/>
              </w:rPr>
            </w:pPr>
            <w:r w:rsidRPr="00166646">
              <w:rPr>
                <w:b/>
                <w:lang w:val="lt-LT"/>
              </w:rPr>
              <w:t>Tyrimas, apklausos</w:t>
            </w:r>
            <w:r w:rsidRPr="006D1664">
              <w:rPr>
                <w:lang w:val="lt-LT"/>
              </w:rPr>
              <w:t xml:space="preserve"> </w:t>
            </w:r>
          </w:p>
        </w:tc>
        <w:tc>
          <w:tcPr>
            <w:tcW w:w="5105" w:type="dxa"/>
            <w:tcBorders>
              <w:top w:val="single" w:sz="4" w:space="0" w:color="000000"/>
              <w:left w:val="nil"/>
              <w:bottom w:val="single" w:sz="4" w:space="0" w:color="000000"/>
              <w:right w:val="single" w:sz="4" w:space="0" w:color="000000"/>
            </w:tcBorders>
          </w:tcPr>
          <w:p w14:paraId="5B982777" w14:textId="77777777" w:rsidR="001A5699" w:rsidRPr="006D1664" w:rsidRDefault="001A5699">
            <w:pPr>
              <w:spacing w:after="160"/>
              <w:ind w:left="0" w:firstLine="0"/>
              <w:rPr>
                <w:lang w:val="lt-LT"/>
              </w:rPr>
            </w:pPr>
          </w:p>
        </w:tc>
      </w:tr>
      <w:tr w:rsidR="00166646" w:rsidRPr="00166646" w14:paraId="6F1ED5FA" w14:textId="77777777">
        <w:tblPrEx>
          <w:tblCellMar>
            <w:top w:w="42" w:type="dxa"/>
            <w:left w:w="19" w:type="dxa"/>
          </w:tblCellMar>
        </w:tblPrEx>
        <w:trPr>
          <w:trHeight w:val="842"/>
        </w:trPr>
        <w:tc>
          <w:tcPr>
            <w:tcW w:w="706" w:type="dxa"/>
            <w:tcBorders>
              <w:top w:val="single" w:sz="4" w:space="0" w:color="000000"/>
              <w:left w:val="single" w:sz="4" w:space="0" w:color="000000"/>
              <w:bottom w:val="single" w:sz="4" w:space="0" w:color="000000"/>
              <w:right w:val="single" w:sz="4" w:space="0" w:color="000000"/>
            </w:tcBorders>
          </w:tcPr>
          <w:p w14:paraId="402D7DD8" w14:textId="35E02AFC" w:rsidR="00166646" w:rsidRDefault="00166646" w:rsidP="00166646">
            <w:pPr>
              <w:spacing w:after="0"/>
              <w:ind w:left="70" w:firstLine="0"/>
              <w:rPr>
                <w:lang w:val="lt-LT"/>
              </w:rPr>
            </w:pPr>
            <w:r>
              <w:rPr>
                <w:lang w:val="lt-LT"/>
              </w:rPr>
              <w:t>12.</w:t>
            </w:r>
          </w:p>
        </w:tc>
        <w:tc>
          <w:tcPr>
            <w:tcW w:w="4525" w:type="dxa"/>
            <w:tcBorders>
              <w:top w:val="single" w:sz="4" w:space="0" w:color="000000"/>
              <w:left w:val="single" w:sz="4" w:space="0" w:color="000000"/>
              <w:bottom w:val="single" w:sz="4" w:space="0" w:color="000000"/>
              <w:right w:val="single" w:sz="4" w:space="0" w:color="000000"/>
            </w:tcBorders>
          </w:tcPr>
          <w:p w14:paraId="2C41A55B" w14:textId="227D6DFB" w:rsidR="00166646" w:rsidRPr="009D306D" w:rsidRDefault="00166646" w:rsidP="00166646">
            <w:pPr>
              <w:spacing w:after="0"/>
              <w:ind w:left="10" w:firstLine="0"/>
              <w:rPr>
                <w:highlight w:val="yellow"/>
                <w:lang w:val="lt-LT"/>
              </w:rPr>
            </w:pPr>
            <w:r w:rsidRPr="00166646">
              <w:rPr>
                <w:lang w:val="lt-LT"/>
              </w:rPr>
              <w:t>Tyrimo (tėvų apklausa)</w:t>
            </w:r>
            <w:r>
              <w:rPr>
                <w:lang w:val="lt-LT"/>
              </w:rPr>
              <w:t xml:space="preserve"> </w:t>
            </w:r>
            <w:r w:rsidRPr="00166646">
              <w:rPr>
                <w:lang w:val="lt-LT"/>
              </w:rPr>
              <w:t>,,</w:t>
            </w:r>
            <w:r>
              <w:rPr>
                <w:lang w:val="lt-LT"/>
              </w:rPr>
              <w:t xml:space="preserve">Gimnazijos </w:t>
            </w:r>
            <w:r w:rsidRPr="00166646">
              <w:rPr>
                <w:lang w:val="lt-LT"/>
              </w:rPr>
              <w:t xml:space="preserve">bendradarbiavimas su tėvais“. </w:t>
            </w:r>
          </w:p>
        </w:tc>
        <w:tc>
          <w:tcPr>
            <w:tcW w:w="1284" w:type="dxa"/>
            <w:tcBorders>
              <w:top w:val="single" w:sz="4" w:space="0" w:color="000000"/>
              <w:left w:val="single" w:sz="4" w:space="0" w:color="000000"/>
              <w:bottom w:val="single" w:sz="4" w:space="0" w:color="000000"/>
              <w:right w:val="single" w:sz="4" w:space="0" w:color="000000"/>
            </w:tcBorders>
          </w:tcPr>
          <w:p w14:paraId="6D715E63" w14:textId="3713A38A" w:rsidR="00166646" w:rsidRPr="009D306D" w:rsidRDefault="00166646" w:rsidP="00166646">
            <w:pPr>
              <w:spacing w:after="0"/>
              <w:ind w:left="0" w:right="20" w:firstLine="0"/>
              <w:jc w:val="center"/>
              <w:rPr>
                <w:highlight w:val="yellow"/>
                <w:lang w:val="lt-LT"/>
              </w:rPr>
            </w:pPr>
            <w:r w:rsidRPr="00166646">
              <w:rPr>
                <w:lang w:val="lt-LT"/>
              </w:rPr>
              <w:t>Sausis</w:t>
            </w:r>
          </w:p>
        </w:tc>
        <w:tc>
          <w:tcPr>
            <w:tcW w:w="1985" w:type="dxa"/>
            <w:tcBorders>
              <w:top w:val="single" w:sz="4" w:space="0" w:color="000000"/>
              <w:left w:val="single" w:sz="4" w:space="0" w:color="000000"/>
              <w:bottom w:val="single" w:sz="4" w:space="0" w:color="000000"/>
              <w:right w:val="single" w:sz="4" w:space="0" w:color="000000"/>
            </w:tcBorders>
          </w:tcPr>
          <w:p w14:paraId="313EDD00" w14:textId="3D003C14" w:rsidR="00166646" w:rsidRPr="009D306D" w:rsidRDefault="00166646" w:rsidP="00166646">
            <w:pPr>
              <w:spacing w:after="0"/>
              <w:ind w:left="0" w:firstLine="0"/>
              <w:jc w:val="center"/>
              <w:rPr>
                <w:highlight w:val="yellow"/>
                <w:lang w:val="lt-LT"/>
              </w:rPr>
            </w:pPr>
            <w:r w:rsidRPr="00B11319">
              <w:rPr>
                <w:lang w:val="lt-LT"/>
              </w:rPr>
              <w:t>Metodinė taryba</w:t>
            </w:r>
          </w:p>
        </w:tc>
        <w:tc>
          <w:tcPr>
            <w:tcW w:w="1560" w:type="dxa"/>
            <w:tcBorders>
              <w:top w:val="single" w:sz="4" w:space="0" w:color="000000"/>
              <w:left w:val="single" w:sz="4" w:space="0" w:color="000000"/>
              <w:bottom w:val="single" w:sz="4" w:space="0" w:color="000000"/>
              <w:right w:val="single" w:sz="4" w:space="0" w:color="000000"/>
            </w:tcBorders>
          </w:tcPr>
          <w:p w14:paraId="53B1052B" w14:textId="4D0DA734" w:rsidR="00166646" w:rsidRPr="009D306D" w:rsidRDefault="00166646" w:rsidP="00166646">
            <w:pPr>
              <w:spacing w:after="0"/>
              <w:ind w:left="0" w:firstLine="0"/>
              <w:jc w:val="center"/>
              <w:rPr>
                <w:highlight w:val="yellow"/>
                <w:lang w:val="lt-LT"/>
              </w:rPr>
            </w:pPr>
            <w:r w:rsidRPr="00B11319">
              <w:rPr>
                <w:lang w:val="lt-LT"/>
              </w:rPr>
              <w:t xml:space="preserve">Žmogiškieji ištekliai </w:t>
            </w:r>
          </w:p>
        </w:tc>
        <w:tc>
          <w:tcPr>
            <w:tcW w:w="5105" w:type="dxa"/>
            <w:tcBorders>
              <w:top w:val="single" w:sz="4" w:space="0" w:color="000000"/>
              <w:left w:val="single" w:sz="4" w:space="0" w:color="000000"/>
              <w:bottom w:val="single" w:sz="4" w:space="0" w:color="000000"/>
              <w:right w:val="single" w:sz="4" w:space="0" w:color="000000"/>
            </w:tcBorders>
          </w:tcPr>
          <w:p w14:paraId="492016FD" w14:textId="32678A02" w:rsidR="00166646" w:rsidRPr="009D306D" w:rsidRDefault="00166646" w:rsidP="00166646">
            <w:pPr>
              <w:spacing w:after="0"/>
              <w:ind w:left="10" w:firstLine="0"/>
              <w:rPr>
                <w:highlight w:val="yellow"/>
                <w:lang w:val="lt-LT"/>
              </w:rPr>
            </w:pPr>
            <w:r w:rsidRPr="00166646">
              <w:rPr>
                <w:lang w:val="lt-LT"/>
              </w:rPr>
              <w:t>Išanalizuotos apklausos rezultatai  apie tėvų ir mokytojų ir pedagogų bendradarbiavimo svarbą ir bendradarbiavimo formas vaiko ugdymo procese.</w:t>
            </w:r>
          </w:p>
        </w:tc>
      </w:tr>
      <w:tr w:rsidR="00166646" w:rsidRPr="00166646" w14:paraId="6FFAEB2C" w14:textId="77777777">
        <w:tblPrEx>
          <w:tblCellMar>
            <w:top w:w="42" w:type="dxa"/>
            <w:left w:w="19" w:type="dxa"/>
          </w:tblCellMar>
        </w:tblPrEx>
        <w:trPr>
          <w:trHeight w:val="842"/>
        </w:trPr>
        <w:tc>
          <w:tcPr>
            <w:tcW w:w="706" w:type="dxa"/>
            <w:tcBorders>
              <w:top w:val="single" w:sz="4" w:space="0" w:color="000000"/>
              <w:left w:val="single" w:sz="4" w:space="0" w:color="000000"/>
              <w:bottom w:val="single" w:sz="4" w:space="0" w:color="000000"/>
              <w:right w:val="single" w:sz="4" w:space="0" w:color="000000"/>
            </w:tcBorders>
          </w:tcPr>
          <w:p w14:paraId="520DD175" w14:textId="683102E1" w:rsidR="00166646" w:rsidRDefault="00166646" w:rsidP="00166646">
            <w:pPr>
              <w:spacing w:after="0"/>
              <w:ind w:left="70" w:firstLine="0"/>
              <w:rPr>
                <w:lang w:val="lt-LT"/>
              </w:rPr>
            </w:pPr>
            <w:r>
              <w:rPr>
                <w:lang w:val="lt-LT"/>
              </w:rPr>
              <w:t>13.</w:t>
            </w:r>
          </w:p>
        </w:tc>
        <w:tc>
          <w:tcPr>
            <w:tcW w:w="4525" w:type="dxa"/>
            <w:tcBorders>
              <w:top w:val="single" w:sz="4" w:space="0" w:color="000000"/>
              <w:left w:val="single" w:sz="4" w:space="0" w:color="000000"/>
              <w:bottom w:val="single" w:sz="4" w:space="0" w:color="000000"/>
              <w:right w:val="single" w:sz="4" w:space="0" w:color="000000"/>
            </w:tcBorders>
          </w:tcPr>
          <w:p w14:paraId="77295B2E" w14:textId="6DD35417" w:rsidR="00166646" w:rsidRPr="00166646" w:rsidRDefault="00166646" w:rsidP="00166646">
            <w:pPr>
              <w:spacing w:after="0"/>
              <w:ind w:left="10" w:firstLine="0"/>
              <w:rPr>
                <w:lang w:val="lt-LT"/>
              </w:rPr>
            </w:pPr>
            <w:r w:rsidRPr="00B11319">
              <w:rPr>
                <w:lang w:val="lt-LT"/>
              </w:rPr>
              <w:t xml:space="preserve">Tyrimo „Neformalaus švietimo poreikis gimnazijoje“ vykdymas. </w:t>
            </w:r>
          </w:p>
        </w:tc>
        <w:tc>
          <w:tcPr>
            <w:tcW w:w="1284" w:type="dxa"/>
            <w:tcBorders>
              <w:top w:val="single" w:sz="4" w:space="0" w:color="000000"/>
              <w:left w:val="single" w:sz="4" w:space="0" w:color="000000"/>
              <w:bottom w:val="single" w:sz="4" w:space="0" w:color="000000"/>
              <w:right w:val="single" w:sz="4" w:space="0" w:color="000000"/>
            </w:tcBorders>
          </w:tcPr>
          <w:p w14:paraId="089BF737" w14:textId="5F4DF4AF" w:rsidR="00166646" w:rsidRDefault="00166646" w:rsidP="00166646">
            <w:pPr>
              <w:spacing w:after="0"/>
              <w:ind w:left="0" w:right="20" w:firstLine="0"/>
              <w:jc w:val="center"/>
              <w:rPr>
                <w:highlight w:val="yellow"/>
                <w:lang w:val="lt-LT"/>
              </w:rPr>
            </w:pPr>
            <w:r w:rsidRPr="00B11319">
              <w:rPr>
                <w:lang w:val="lt-LT"/>
              </w:rPr>
              <w:t>Birželis</w:t>
            </w:r>
            <w:r w:rsidRPr="00B11319">
              <w:rPr>
                <w:color w:val="FF0000"/>
                <w:lang w:val="lt-LT"/>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267A410" w14:textId="4CB0C101" w:rsidR="00166646" w:rsidRPr="00B11319" w:rsidRDefault="00166646" w:rsidP="00166646">
            <w:pPr>
              <w:spacing w:after="0"/>
              <w:ind w:left="0" w:firstLine="0"/>
              <w:jc w:val="center"/>
              <w:rPr>
                <w:lang w:val="lt-LT"/>
              </w:rPr>
            </w:pPr>
            <w:r w:rsidRPr="00B11319">
              <w:rPr>
                <w:lang w:val="lt-LT"/>
              </w:rPr>
              <w:t>Metodinė taryba</w:t>
            </w:r>
          </w:p>
        </w:tc>
        <w:tc>
          <w:tcPr>
            <w:tcW w:w="1560" w:type="dxa"/>
            <w:tcBorders>
              <w:top w:val="single" w:sz="4" w:space="0" w:color="000000"/>
              <w:left w:val="single" w:sz="4" w:space="0" w:color="000000"/>
              <w:bottom w:val="single" w:sz="4" w:space="0" w:color="000000"/>
              <w:right w:val="single" w:sz="4" w:space="0" w:color="000000"/>
            </w:tcBorders>
          </w:tcPr>
          <w:p w14:paraId="3D0DE4A9" w14:textId="33E91EA1" w:rsidR="00166646" w:rsidRPr="00B11319" w:rsidRDefault="00166646" w:rsidP="00166646">
            <w:pPr>
              <w:spacing w:after="0"/>
              <w:ind w:left="0" w:firstLine="0"/>
              <w:jc w:val="center"/>
              <w:rPr>
                <w:lang w:val="lt-LT"/>
              </w:rPr>
            </w:pPr>
            <w:r w:rsidRPr="00B11319">
              <w:rPr>
                <w:lang w:val="lt-LT"/>
              </w:rPr>
              <w:t xml:space="preserve">Žmogiškieji ištekliai </w:t>
            </w:r>
          </w:p>
        </w:tc>
        <w:tc>
          <w:tcPr>
            <w:tcW w:w="5105" w:type="dxa"/>
            <w:tcBorders>
              <w:top w:val="single" w:sz="4" w:space="0" w:color="000000"/>
              <w:left w:val="single" w:sz="4" w:space="0" w:color="000000"/>
              <w:bottom w:val="single" w:sz="4" w:space="0" w:color="000000"/>
              <w:right w:val="single" w:sz="4" w:space="0" w:color="000000"/>
            </w:tcBorders>
          </w:tcPr>
          <w:p w14:paraId="590A01FB" w14:textId="1148C31C" w:rsidR="00166646" w:rsidRPr="00166646" w:rsidRDefault="00166646" w:rsidP="00166646">
            <w:pPr>
              <w:spacing w:after="0"/>
              <w:ind w:left="10" w:firstLine="0"/>
              <w:rPr>
                <w:lang w:val="lt-LT"/>
              </w:rPr>
            </w:pPr>
            <w:r w:rsidRPr="00B11319">
              <w:rPr>
                <w:lang w:val="lt-LT"/>
              </w:rPr>
              <w:t xml:space="preserve">Įvykdytas tyrimas ir išanalizuotas neformalaus švietimo poreikis gimnazijoje. </w:t>
            </w:r>
          </w:p>
        </w:tc>
      </w:tr>
      <w:tr w:rsidR="00166646" w:rsidRPr="006D1664" w14:paraId="5908F378" w14:textId="77777777">
        <w:tblPrEx>
          <w:tblCellMar>
            <w:top w:w="42" w:type="dxa"/>
            <w:left w:w="19" w:type="dxa"/>
          </w:tblCellMar>
        </w:tblPrEx>
        <w:trPr>
          <w:trHeight w:val="463"/>
        </w:trPr>
        <w:tc>
          <w:tcPr>
            <w:tcW w:w="706" w:type="dxa"/>
            <w:tcBorders>
              <w:top w:val="single" w:sz="4" w:space="0" w:color="000000"/>
              <w:left w:val="single" w:sz="4" w:space="0" w:color="000000"/>
              <w:bottom w:val="single" w:sz="4" w:space="0" w:color="000000"/>
              <w:right w:val="nil"/>
            </w:tcBorders>
          </w:tcPr>
          <w:p w14:paraId="03684769" w14:textId="77777777" w:rsidR="00166646" w:rsidRPr="006D1664" w:rsidRDefault="00166646" w:rsidP="00166646">
            <w:pPr>
              <w:spacing w:after="160"/>
              <w:ind w:left="0" w:firstLine="0"/>
              <w:rPr>
                <w:lang w:val="lt-LT"/>
              </w:rPr>
            </w:pPr>
          </w:p>
        </w:tc>
        <w:tc>
          <w:tcPr>
            <w:tcW w:w="4525" w:type="dxa"/>
            <w:tcBorders>
              <w:top w:val="single" w:sz="4" w:space="0" w:color="000000"/>
              <w:left w:val="nil"/>
              <w:bottom w:val="single" w:sz="4" w:space="0" w:color="000000"/>
              <w:right w:val="nil"/>
            </w:tcBorders>
          </w:tcPr>
          <w:p w14:paraId="52884483" w14:textId="77777777" w:rsidR="00166646" w:rsidRPr="006D1664" w:rsidRDefault="00166646" w:rsidP="00166646">
            <w:pPr>
              <w:spacing w:after="160"/>
              <w:ind w:left="0" w:firstLine="0"/>
              <w:rPr>
                <w:lang w:val="lt-LT"/>
              </w:rPr>
            </w:pPr>
          </w:p>
        </w:tc>
        <w:tc>
          <w:tcPr>
            <w:tcW w:w="4829" w:type="dxa"/>
            <w:gridSpan w:val="3"/>
            <w:tcBorders>
              <w:top w:val="single" w:sz="4" w:space="0" w:color="000000"/>
              <w:left w:val="nil"/>
              <w:bottom w:val="single" w:sz="4" w:space="0" w:color="000000"/>
              <w:right w:val="nil"/>
            </w:tcBorders>
            <w:vAlign w:val="center"/>
          </w:tcPr>
          <w:p w14:paraId="50B9265D" w14:textId="77777777" w:rsidR="00166646" w:rsidRPr="006D1664" w:rsidRDefault="00166646" w:rsidP="00166646">
            <w:pPr>
              <w:spacing w:after="0"/>
              <w:ind w:left="996" w:firstLine="0"/>
              <w:rPr>
                <w:lang w:val="lt-LT"/>
              </w:rPr>
            </w:pPr>
            <w:r w:rsidRPr="006D1664">
              <w:rPr>
                <w:b/>
                <w:lang w:val="lt-LT"/>
              </w:rPr>
              <w:t>Seminarai, kvalifikacijos kėlimas</w:t>
            </w:r>
            <w:r w:rsidRPr="006D1664">
              <w:rPr>
                <w:lang w:val="lt-LT"/>
              </w:rPr>
              <w:t xml:space="preserve"> </w:t>
            </w:r>
          </w:p>
        </w:tc>
        <w:tc>
          <w:tcPr>
            <w:tcW w:w="5105" w:type="dxa"/>
            <w:tcBorders>
              <w:top w:val="single" w:sz="4" w:space="0" w:color="000000"/>
              <w:left w:val="nil"/>
              <w:bottom w:val="single" w:sz="4" w:space="0" w:color="000000"/>
              <w:right w:val="single" w:sz="4" w:space="0" w:color="000000"/>
            </w:tcBorders>
          </w:tcPr>
          <w:p w14:paraId="6A019047" w14:textId="77777777" w:rsidR="00166646" w:rsidRPr="006D1664" w:rsidRDefault="00166646" w:rsidP="00166646">
            <w:pPr>
              <w:spacing w:after="160"/>
              <w:ind w:left="0" w:firstLine="0"/>
              <w:rPr>
                <w:lang w:val="lt-LT"/>
              </w:rPr>
            </w:pPr>
          </w:p>
        </w:tc>
      </w:tr>
      <w:tr w:rsidR="00166646" w:rsidRPr="00166646" w14:paraId="04ADD6F5" w14:textId="77777777">
        <w:tblPrEx>
          <w:tblCellMar>
            <w:top w:w="42" w:type="dxa"/>
            <w:left w:w="19" w:type="dxa"/>
          </w:tblCellMar>
        </w:tblPrEx>
        <w:trPr>
          <w:trHeight w:val="1652"/>
        </w:trPr>
        <w:tc>
          <w:tcPr>
            <w:tcW w:w="706" w:type="dxa"/>
            <w:tcBorders>
              <w:top w:val="single" w:sz="4" w:space="0" w:color="000000"/>
              <w:left w:val="single" w:sz="4" w:space="0" w:color="000000"/>
              <w:bottom w:val="single" w:sz="4" w:space="0" w:color="000000"/>
              <w:right w:val="single" w:sz="4" w:space="0" w:color="000000"/>
            </w:tcBorders>
          </w:tcPr>
          <w:p w14:paraId="47713037" w14:textId="605FD4BD" w:rsidR="00166646" w:rsidRPr="006D1664" w:rsidRDefault="00166646" w:rsidP="00166646">
            <w:pPr>
              <w:spacing w:after="0"/>
              <w:ind w:left="70" w:firstLine="0"/>
              <w:rPr>
                <w:lang w:val="lt-LT"/>
              </w:rPr>
            </w:pPr>
            <w:r>
              <w:rPr>
                <w:lang w:val="lt-LT"/>
              </w:rPr>
              <w:t>14</w:t>
            </w:r>
            <w:r w:rsidRPr="006D1664">
              <w:rPr>
                <w:lang w:val="lt-LT"/>
              </w:rPr>
              <w:t>.</w:t>
            </w:r>
            <w:r w:rsidRPr="006D1664">
              <w:rPr>
                <w:rFonts w:ascii="Arial" w:eastAsia="Arial" w:hAnsi="Arial" w:cs="Arial"/>
                <w:lang w:val="lt-LT"/>
              </w:rPr>
              <w:t xml:space="preserve"> </w:t>
            </w:r>
          </w:p>
        </w:tc>
        <w:tc>
          <w:tcPr>
            <w:tcW w:w="4525" w:type="dxa"/>
            <w:tcBorders>
              <w:top w:val="single" w:sz="4" w:space="0" w:color="000000"/>
              <w:left w:val="single" w:sz="4" w:space="0" w:color="000000"/>
              <w:bottom w:val="single" w:sz="4" w:space="0" w:color="000000"/>
              <w:right w:val="single" w:sz="4" w:space="0" w:color="000000"/>
            </w:tcBorders>
          </w:tcPr>
          <w:p w14:paraId="5C537DDA" w14:textId="0055225B" w:rsidR="00166646" w:rsidRPr="006D1664" w:rsidRDefault="00166646" w:rsidP="00166646">
            <w:pPr>
              <w:spacing w:after="0"/>
              <w:ind w:left="10" w:right="21" w:firstLine="0"/>
              <w:rPr>
                <w:lang w:val="lt-LT"/>
              </w:rPr>
            </w:pPr>
            <w:r w:rsidRPr="00973626">
              <w:rPr>
                <w:szCs w:val="24"/>
                <w:lang w:val="lt-LT"/>
              </w:rPr>
              <w:t>Mokytojų kvalifikacijos prioritetų ir poreikių nagrinėjimas. Mokytojų kvalifikacijos tobulinimo programos parengimas.</w:t>
            </w:r>
          </w:p>
        </w:tc>
        <w:tc>
          <w:tcPr>
            <w:tcW w:w="1284" w:type="dxa"/>
            <w:tcBorders>
              <w:top w:val="single" w:sz="4" w:space="0" w:color="000000"/>
              <w:left w:val="single" w:sz="4" w:space="0" w:color="000000"/>
              <w:bottom w:val="single" w:sz="4" w:space="0" w:color="000000"/>
              <w:right w:val="single" w:sz="4" w:space="0" w:color="000000"/>
            </w:tcBorders>
          </w:tcPr>
          <w:p w14:paraId="0A10062A" w14:textId="59BE2E8B" w:rsidR="00166646" w:rsidRPr="006D1664" w:rsidRDefault="00166646" w:rsidP="00166646">
            <w:pPr>
              <w:spacing w:after="0"/>
              <w:ind w:left="0" w:right="18" w:firstLine="0"/>
              <w:jc w:val="center"/>
              <w:rPr>
                <w:lang w:val="lt-LT"/>
              </w:rPr>
            </w:pPr>
            <w:r>
              <w:rPr>
                <w:lang w:val="lt-LT"/>
              </w:rPr>
              <w:t>Rugsėjis</w:t>
            </w:r>
          </w:p>
        </w:tc>
        <w:tc>
          <w:tcPr>
            <w:tcW w:w="1985" w:type="dxa"/>
            <w:tcBorders>
              <w:top w:val="single" w:sz="4" w:space="0" w:color="000000"/>
              <w:left w:val="single" w:sz="4" w:space="0" w:color="000000"/>
              <w:bottom w:val="single" w:sz="4" w:space="0" w:color="000000"/>
              <w:right w:val="single" w:sz="4" w:space="0" w:color="000000"/>
            </w:tcBorders>
          </w:tcPr>
          <w:p w14:paraId="23C9374D" w14:textId="268EC79F" w:rsidR="00166646" w:rsidRPr="006D1664" w:rsidRDefault="00166646" w:rsidP="00166646">
            <w:pPr>
              <w:spacing w:after="0"/>
              <w:ind w:left="0" w:firstLine="0"/>
              <w:jc w:val="center"/>
              <w:rPr>
                <w:lang w:val="lt-LT"/>
              </w:rPr>
            </w:pPr>
            <w:r>
              <w:rPr>
                <w:lang w:val="lt-LT"/>
              </w:rPr>
              <w:t xml:space="preserve">J. </w:t>
            </w:r>
            <w:proofErr w:type="spellStart"/>
            <w:r>
              <w:rPr>
                <w:lang w:val="lt-LT"/>
              </w:rPr>
              <w:t>Markel</w:t>
            </w:r>
            <w:proofErr w:type="spellEnd"/>
            <w:r w:rsidRPr="006D1664">
              <w:rPr>
                <w:lang w:val="lt-LT"/>
              </w:rPr>
              <w:t xml:space="preserve">,  metodinė taryba, dalykų mokytojai </w:t>
            </w:r>
          </w:p>
        </w:tc>
        <w:tc>
          <w:tcPr>
            <w:tcW w:w="1560" w:type="dxa"/>
            <w:tcBorders>
              <w:top w:val="single" w:sz="4" w:space="0" w:color="000000"/>
              <w:left w:val="single" w:sz="4" w:space="0" w:color="000000"/>
              <w:bottom w:val="single" w:sz="4" w:space="0" w:color="000000"/>
              <w:right w:val="single" w:sz="4" w:space="0" w:color="000000"/>
            </w:tcBorders>
          </w:tcPr>
          <w:p w14:paraId="10AB8350" w14:textId="77777777" w:rsidR="00166646" w:rsidRPr="006D1664" w:rsidRDefault="00166646" w:rsidP="00166646">
            <w:pPr>
              <w:spacing w:after="43" w:line="275" w:lineRule="auto"/>
              <w:ind w:left="0" w:firstLine="0"/>
              <w:jc w:val="center"/>
              <w:rPr>
                <w:lang w:val="lt-LT"/>
              </w:rPr>
            </w:pPr>
            <w:r w:rsidRPr="006D1664">
              <w:rPr>
                <w:lang w:val="lt-LT"/>
              </w:rPr>
              <w:t xml:space="preserve">Žmogiškieji ištekliai ir </w:t>
            </w:r>
          </w:p>
          <w:p w14:paraId="795B47BB" w14:textId="1ED93C9A" w:rsidR="00166646" w:rsidRPr="006D1664" w:rsidRDefault="00166646" w:rsidP="00166646">
            <w:pPr>
              <w:spacing w:after="0"/>
              <w:ind w:left="0" w:firstLine="0"/>
              <w:jc w:val="center"/>
              <w:rPr>
                <w:lang w:val="lt-LT"/>
              </w:rPr>
            </w:pPr>
            <w:r w:rsidRPr="006D1664">
              <w:rPr>
                <w:lang w:val="lt-LT"/>
              </w:rPr>
              <w:t xml:space="preserve">mokymo lėšos </w:t>
            </w:r>
          </w:p>
        </w:tc>
        <w:tc>
          <w:tcPr>
            <w:tcW w:w="5105" w:type="dxa"/>
            <w:tcBorders>
              <w:top w:val="single" w:sz="4" w:space="0" w:color="000000"/>
              <w:left w:val="single" w:sz="4" w:space="0" w:color="000000"/>
              <w:bottom w:val="single" w:sz="4" w:space="0" w:color="000000"/>
              <w:right w:val="single" w:sz="4" w:space="0" w:color="000000"/>
            </w:tcBorders>
          </w:tcPr>
          <w:p w14:paraId="340A2803" w14:textId="260C3631" w:rsidR="00166646" w:rsidRPr="006D1664" w:rsidRDefault="00166646" w:rsidP="00166646">
            <w:pPr>
              <w:spacing w:after="0"/>
              <w:ind w:left="10" w:firstLine="0"/>
              <w:rPr>
                <w:lang w:val="lt-LT"/>
              </w:rPr>
            </w:pPr>
            <w:r>
              <w:rPr>
                <w:szCs w:val="24"/>
                <w:lang w:val="lt-LT"/>
              </w:rPr>
              <w:t>S</w:t>
            </w:r>
            <w:r w:rsidRPr="00973626">
              <w:rPr>
                <w:szCs w:val="24"/>
                <w:lang w:val="lt-LT"/>
              </w:rPr>
              <w:t>ukurta</w:t>
            </w:r>
            <w:r w:rsidRPr="00973626">
              <w:rPr>
                <w:b/>
                <w:szCs w:val="24"/>
                <w:lang w:val="lt-LT"/>
              </w:rPr>
              <w:t xml:space="preserve"> </w:t>
            </w:r>
            <w:r w:rsidRPr="00973626">
              <w:rPr>
                <w:szCs w:val="24"/>
                <w:lang w:val="lt-LT"/>
              </w:rPr>
              <w:t>202</w:t>
            </w:r>
            <w:r>
              <w:rPr>
                <w:szCs w:val="24"/>
                <w:lang w:val="lt-LT"/>
              </w:rPr>
              <w:t>4</w:t>
            </w:r>
            <w:r w:rsidRPr="00973626">
              <w:rPr>
                <w:szCs w:val="24"/>
                <w:lang w:val="lt-LT"/>
              </w:rPr>
              <w:t>-202</w:t>
            </w:r>
            <w:r>
              <w:rPr>
                <w:szCs w:val="24"/>
                <w:lang w:val="lt-LT"/>
              </w:rPr>
              <w:t>5</w:t>
            </w:r>
            <w:r w:rsidRPr="00973626">
              <w:rPr>
                <w:szCs w:val="24"/>
                <w:lang w:val="lt-LT"/>
              </w:rPr>
              <w:t xml:space="preserve"> m. m. kryptinga pedagoginių darbuotojų kvalifikacijos tobulinimo programa.</w:t>
            </w:r>
          </w:p>
        </w:tc>
      </w:tr>
      <w:tr w:rsidR="00166646" w:rsidRPr="00166646" w14:paraId="6B9E1C86" w14:textId="77777777">
        <w:tblPrEx>
          <w:tblCellMar>
            <w:top w:w="42" w:type="dxa"/>
            <w:left w:w="19" w:type="dxa"/>
          </w:tblCellMar>
        </w:tblPrEx>
        <w:trPr>
          <w:trHeight w:val="1018"/>
        </w:trPr>
        <w:tc>
          <w:tcPr>
            <w:tcW w:w="706" w:type="dxa"/>
            <w:tcBorders>
              <w:top w:val="single" w:sz="4" w:space="0" w:color="000000"/>
              <w:left w:val="single" w:sz="4" w:space="0" w:color="000000"/>
              <w:bottom w:val="single" w:sz="4" w:space="0" w:color="000000"/>
              <w:right w:val="single" w:sz="4" w:space="0" w:color="000000"/>
            </w:tcBorders>
          </w:tcPr>
          <w:p w14:paraId="295BEFDA" w14:textId="2BF9D4B3" w:rsidR="00166646" w:rsidRPr="006D1664" w:rsidRDefault="00166646" w:rsidP="00166646">
            <w:pPr>
              <w:spacing w:after="0"/>
              <w:ind w:left="70" w:firstLine="0"/>
              <w:rPr>
                <w:lang w:val="lt-LT"/>
              </w:rPr>
            </w:pPr>
            <w:r>
              <w:rPr>
                <w:lang w:val="lt-LT"/>
              </w:rPr>
              <w:lastRenderedPageBreak/>
              <w:t>15</w:t>
            </w:r>
            <w:r w:rsidRPr="006D1664">
              <w:rPr>
                <w:lang w:val="lt-LT"/>
              </w:rPr>
              <w:t>.</w:t>
            </w:r>
            <w:r w:rsidRPr="006D1664">
              <w:rPr>
                <w:rFonts w:ascii="Arial" w:eastAsia="Arial" w:hAnsi="Arial" w:cs="Arial"/>
                <w:lang w:val="lt-LT"/>
              </w:rPr>
              <w:t xml:space="preserve"> </w:t>
            </w:r>
          </w:p>
        </w:tc>
        <w:tc>
          <w:tcPr>
            <w:tcW w:w="4525" w:type="dxa"/>
            <w:tcBorders>
              <w:top w:val="single" w:sz="4" w:space="0" w:color="000000"/>
              <w:left w:val="single" w:sz="4" w:space="0" w:color="000000"/>
              <w:bottom w:val="single" w:sz="4" w:space="0" w:color="000000"/>
              <w:right w:val="single" w:sz="4" w:space="0" w:color="000000"/>
            </w:tcBorders>
          </w:tcPr>
          <w:p w14:paraId="470D51D1" w14:textId="6E8E0296" w:rsidR="00166646" w:rsidRPr="006D1664" w:rsidRDefault="00166646" w:rsidP="00166646">
            <w:pPr>
              <w:spacing w:after="16"/>
              <w:ind w:left="10" w:firstLine="0"/>
              <w:rPr>
                <w:lang w:val="lt-LT"/>
              </w:rPr>
            </w:pPr>
            <w:r w:rsidRPr="006D1664">
              <w:rPr>
                <w:lang w:val="lt-LT"/>
              </w:rPr>
              <w:t xml:space="preserve">Dalyvavimas </w:t>
            </w:r>
            <w:r>
              <w:rPr>
                <w:lang w:val="lt-LT"/>
              </w:rPr>
              <w:t>kvalifikacijos tobulinimo</w:t>
            </w:r>
          </w:p>
          <w:p w14:paraId="65088DAC" w14:textId="45E019F9" w:rsidR="00166646" w:rsidRPr="006D1664" w:rsidRDefault="00166646" w:rsidP="00166646">
            <w:pPr>
              <w:spacing w:after="0"/>
              <w:rPr>
                <w:lang w:val="lt-LT"/>
              </w:rPr>
            </w:pPr>
            <w:r w:rsidRPr="006D1664">
              <w:rPr>
                <w:lang w:val="lt-LT"/>
              </w:rPr>
              <w:t xml:space="preserve"> įstaigų organizuojamuose seminaruose, kursuose.  </w:t>
            </w:r>
          </w:p>
        </w:tc>
        <w:tc>
          <w:tcPr>
            <w:tcW w:w="1284" w:type="dxa"/>
            <w:tcBorders>
              <w:top w:val="single" w:sz="4" w:space="0" w:color="000000"/>
              <w:left w:val="single" w:sz="4" w:space="0" w:color="000000"/>
              <w:bottom w:val="single" w:sz="4" w:space="0" w:color="000000"/>
              <w:right w:val="single" w:sz="4" w:space="0" w:color="000000"/>
            </w:tcBorders>
          </w:tcPr>
          <w:p w14:paraId="142FFC05" w14:textId="77777777" w:rsidR="00166646" w:rsidRPr="006D1664" w:rsidRDefault="00166646" w:rsidP="00166646">
            <w:pPr>
              <w:spacing w:after="0"/>
              <w:ind w:left="0" w:firstLine="0"/>
              <w:jc w:val="center"/>
              <w:rPr>
                <w:lang w:val="lt-LT"/>
              </w:rPr>
            </w:pPr>
            <w:r w:rsidRPr="006D1664">
              <w:rPr>
                <w:lang w:val="lt-LT"/>
              </w:rPr>
              <w:t xml:space="preserve">Per mokslo metus </w:t>
            </w:r>
          </w:p>
        </w:tc>
        <w:tc>
          <w:tcPr>
            <w:tcW w:w="1985" w:type="dxa"/>
            <w:tcBorders>
              <w:top w:val="single" w:sz="4" w:space="0" w:color="000000"/>
              <w:left w:val="single" w:sz="4" w:space="0" w:color="000000"/>
              <w:bottom w:val="single" w:sz="4" w:space="0" w:color="000000"/>
              <w:right w:val="single" w:sz="4" w:space="0" w:color="000000"/>
            </w:tcBorders>
          </w:tcPr>
          <w:p w14:paraId="0FE3FAF3" w14:textId="77777777" w:rsidR="00166646" w:rsidRPr="006D1664" w:rsidRDefault="00166646" w:rsidP="00166646">
            <w:pPr>
              <w:spacing w:after="0"/>
              <w:ind w:left="115" w:firstLine="0"/>
              <w:rPr>
                <w:lang w:val="lt-LT"/>
              </w:rPr>
            </w:pPr>
            <w:r w:rsidRPr="006D1664">
              <w:rPr>
                <w:lang w:val="lt-LT"/>
              </w:rPr>
              <w:t xml:space="preserve">Metodinės grupės </w:t>
            </w:r>
          </w:p>
        </w:tc>
        <w:tc>
          <w:tcPr>
            <w:tcW w:w="1560" w:type="dxa"/>
            <w:tcBorders>
              <w:top w:val="single" w:sz="4" w:space="0" w:color="000000"/>
              <w:left w:val="single" w:sz="4" w:space="0" w:color="000000"/>
              <w:bottom w:val="single" w:sz="4" w:space="0" w:color="000000"/>
              <w:right w:val="single" w:sz="4" w:space="0" w:color="000000"/>
            </w:tcBorders>
          </w:tcPr>
          <w:p w14:paraId="381EF96B" w14:textId="77777777" w:rsidR="00166646" w:rsidRPr="006D1664" w:rsidRDefault="00166646" w:rsidP="00166646">
            <w:pPr>
              <w:spacing w:after="0"/>
              <w:ind w:left="0" w:right="20" w:firstLine="0"/>
              <w:jc w:val="center"/>
              <w:rPr>
                <w:lang w:val="lt-LT"/>
              </w:rPr>
            </w:pPr>
            <w:r w:rsidRPr="006D1664">
              <w:rPr>
                <w:lang w:val="lt-LT"/>
              </w:rPr>
              <w:t xml:space="preserve">MK lėšos </w:t>
            </w:r>
          </w:p>
        </w:tc>
        <w:tc>
          <w:tcPr>
            <w:tcW w:w="5105" w:type="dxa"/>
            <w:tcBorders>
              <w:top w:val="single" w:sz="4" w:space="0" w:color="000000"/>
              <w:left w:val="single" w:sz="4" w:space="0" w:color="000000"/>
              <w:bottom w:val="single" w:sz="4" w:space="0" w:color="000000"/>
              <w:right w:val="single" w:sz="4" w:space="0" w:color="000000"/>
            </w:tcBorders>
          </w:tcPr>
          <w:p w14:paraId="1753601B" w14:textId="77777777" w:rsidR="00166646" w:rsidRPr="006D1664" w:rsidRDefault="00166646" w:rsidP="00166646">
            <w:pPr>
              <w:spacing w:after="32" w:line="273" w:lineRule="auto"/>
              <w:ind w:left="10" w:firstLine="0"/>
              <w:rPr>
                <w:lang w:val="lt-LT"/>
              </w:rPr>
            </w:pPr>
            <w:r w:rsidRPr="006D1664">
              <w:rPr>
                <w:lang w:val="lt-LT"/>
              </w:rPr>
              <w:t xml:space="preserve">Dalyvauta kvalifikacijos tobulinimo įstaigų organizuojamuose įvairiuose renginiuose. </w:t>
            </w:r>
          </w:p>
          <w:p w14:paraId="749AA44D" w14:textId="134526BE" w:rsidR="00166646" w:rsidRPr="006D1664" w:rsidRDefault="00166646" w:rsidP="00166646">
            <w:pPr>
              <w:spacing w:after="0"/>
              <w:ind w:left="0" w:firstLine="0"/>
              <w:rPr>
                <w:lang w:val="lt-LT"/>
              </w:rPr>
            </w:pPr>
          </w:p>
        </w:tc>
      </w:tr>
      <w:tr w:rsidR="00166646" w:rsidRPr="006D1664" w14:paraId="14DAB0DA" w14:textId="77777777">
        <w:tblPrEx>
          <w:tblCellMar>
            <w:top w:w="42" w:type="dxa"/>
            <w:left w:w="19" w:type="dxa"/>
          </w:tblCellMar>
        </w:tblPrEx>
        <w:trPr>
          <w:trHeight w:val="1018"/>
        </w:trPr>
        <w:tc>
          <w:tcPr>
            <w:tcW w:w="706" w:type="dxa"/>
            <w:tcBorders>
              <w:top w:val="single" w:sz="4" w:space="0" w:color="000000"/>
              <w:left w:val="single" w:sz="4" w:space="0" w:color="000000"/>
              <w:bottom w:val="single" w:sz="4" w:space="0" w:color="000000"/>
              <w:right w:val="single" w:sz="4" w:space="0" w:color="000000"/>
            </w:tcBorders>
          </w:tcPr>
          <w:p w14:paraId="2BB938F1" w14:textId="7F583700" w:rsidR="00166646" w:rsidRPr="006D1664" w:rsidRDefault="00166646" w:rsidP="00166646">
            <w:pPr>
              <w:spacing w:after="0"/>
              <w:ind w:left="70" w:firstLine="0"/>
              <w:rPr>
                <w:lang w:val="lt-LT"/>
              </w:rPr>
            </w:pPr>
            <w:r>
              <w:rPr>
                <w:lang w:val="lt-LT"/>
              </w:rPr>
              <w:t>16</w:t>
            </w:r>
            <w:r w:rsidRPr="006D1664">
              <w:rPr>
                <w:lang w:val="lt-LT"/>
              </w:rPr>
              <w:t>.</w:t>
            </w:r>
            <w:r w:rsidRPr="006D1664">
              <w:rPr>
                <w:rFonts w:ascii="Arial" w:eastAsia="Arial" w:hAnsi="Arial" w:cs="Arial"/>
                <w:lang w:val="lt-LT"/>
              </w:rPr>
              <w:t xml:space="preserve"> </w:t>
            </w:r>
          </w:p>
        </w:tc>
        <w:tc>
          <w:tcPr>
            <w:tcW w:w="4525" w:type="dxa"/>
            <w:tcBorders>
              <w:top w:val="single" w:sz="4" w:space="0" w:color="000000"/>
              <w:left w:val="single" w:sz="4" w:space="0" w:color="000000"/>
              <w:bottom w:val="single" w:sz="4" w:space="0" w:color="000000"/>
              <w:right w:val="single" w:sz="4" w:space="0" w:color="000000"/>
            </w:tcBorders>
          </w:tcPr>
          <w:p w14:paraId="7BCA3D8E" w14:textId="2F104AAE" w:rsidR="00166646" w:rsidRPr="006D1664" w:rsidRDefault="00166646" w:rsidP="00166646">
            <w:pPr>
              <w:spacing w:after="0"/>
              <w:ind w:left="10" w:firstLine="0"/>
              <w:rPr>
                <w:lang w:val="lt-LT"/>
              </w:rPr>
            </w:pPr>
            <w:r w:rsidRPr="006D1664">
              <w:rPr>
                <w:lang w:val="lt-LT"/>
              </w:rPr>
              <w:t>Profesijos kompetencijų tobulinimas</w:t>
            </w:r>
            <w:r>
              <w:rPr>
                <w:lang w:val="lt-LT"/>
              </w:rPr>
              <w:t xml:space="preserve"> </w:t>
            </w:r>
            <w:r w:rsidRPr="006D1664">
              <w:rPr>
                <w:lang w:val="lt-LT"/>
              </w:rPr>
              <w:t xml:space="preserve">nuotoliniu būdu: </w:t>
            </w:r>
            <w:proofErr w:type="spellStart"/>
            <w:r w:rsidRPr="006D1664">
              <w:rPr>
                <w:lang w:val="lt-LT"/>
              </w:rPr>
              <w:t>pedagogas.lt</w:t>
            </w:r>
            <w:proofErr w:type="spellEnd"/>
            <w:r w:rsidRPr="006D1664">
              <w:rPr>
                <w:lang w:val="lt-LT"/>
              </w:rPr>
              <w:t xml:space="preserve">, </w:t>
            </w:r>
            <w:proofErr w:type="spellStart"/>
            <w:r w:rsidRPr="006D1664">
              <w:rPr>
                <w:lang w:val="lt-LT"/>
              </w:rPr>
              <w:t>tinklas.lt</w:t>
            </w:r>
            <w:proofErr w:type="spellEnd"/>
            <w:r w:rsidRPr="006D1664">
              <w:rPr>
                <w:lang w:val="lt-LT"/>
              </w:rPr>
              <w:t xml:space="preserve">, </w:t>
            </w:r>
            <w:proofErr w:type="spellStart"/>
            <w:r w:rsidRPr="006D1664">
              <w:rPr>
                <w:lang w:val="lt-LT"/>
              </w:rPr>
              <w:t>eduka.lt</w:t>
            </w:r>
            <w:proofErr w:type="spellEnd"/>
            <w:r w:rsidRPr="006D1664">
              <w:rPr>
                <w:lang w:val="lt-LT"/>
              </w:rPr>
              <w:t xml:space="preserve"> ir kt. </w:t>
            </w:r>
            <w:r w:rsidRPr="00AE039B">
              <w:rPr>
                <w:lang w:val="lt-LT"/>
              </w:rPr>
              <w:t>Savišvieta.</w:t>
            </w:r>
            <w:r w:rsidRPr="006D1664">
              <w:rPr>
                <w:lang w:val="lt-LT"/>
              </w:rPr>
              <w:t xml:space="preserve"> </w:t>
            </w:r>
          </w:p>
        </w:tc>
        <w:tc>
          <w:tcPr>
            <w:tcW w:w="1284" w:type="dxa"/>
            <w:tcBorders>
              <w:top w:val="single" w:sz="4" w:space="0" w:color="000000"/>
              <w:left w:val="single" w:sz="4" w:space="0" w:color="000000"/>
              <w:bottom w:val="single" w:sz="4" w:space="0" w:color="000000"/>
              <w:right w:val="single" w:sz="4" w:space="0" w:color="000000"/>
            </w:tcBorders>
          </w:tcPr>
          <w:p w14:paraId="18A85FC8" w14:textId="77777777" w:rsidR="00166646" w:rsidRPr="006D1664" w:rsidRDefault="00166646" w:rsidP="00166646">
            <w:pPr>
              <w:spacing w:after="0"/>
              <w:ind w:left="0" w:firstLine="0"/>
              <w:jc w:val="center"/>
              <w:rPr>
                <w:lang w:val="lt-LT"/>
              </w:rPr>
            </w:pPr>
            <w:r w:rsidRPr="006D1664">
              <w:rPr>
                <w:lang w:val="lt-LT"/>
              </w:rPr>
              <w:t xml:space="preserve">Per mokslo metus </w:t>
            </w:r>
          </w:p>
        </w:tc>
        <w:tc>
          <w:tcPr>
            <w:tcW w:w="1985" w:type="dxa"/>
            <w:tcBorders>
              <w:top w:val="single" w:sz="4" w:space="0" w:color="000000"/>
              <w:left w:val="single" w:sz="4" w:space="0" w:color="000000"/>
              <w:bottom w:val="single" w:sz="4" w:space="0" w:color="000000"/>
              <w:right w:val="single" w:sz="4" w:space="0" w:color="000000"/>
            </w:tcBorders>
          </w:tcPr>
          <w:p w14:paraId="0E6F446A" w14:textId="77777777" w:rsidR="00166646" w:rsidRPr="006D1664" w:rsidRDefault="00166646" w:rsidP="00166646">
            <w:pPr>
              <w:spacing w:after="0"/>
              <w:ind w:left="115" w:firstLine="0"/>
              <w:rPr>
                <w:lang w:val="lt-LT"/>
              </w:rPr>
            </w:pPr>
            <w:r w:rsidRPr="006D1664">
              <w:rPr>
                <w:lang w:val="lt-LT"/>
              </w:rPr>
              <w:t xml:space="preserve">Metodinės grupės </w:t>
            </w:r>
          </w:p>
        </w:tc>
        <w:tc>
          <w:tcPr>
            <w:tcW w:w="1560" w:type="dxa"/>
            <w:tcBorders>
              <w:top w:val="single" w:sz="4" w:space="0" w:color="000000"/>
              <w:left w:val="single" w:sz="4" w:space="0" w:color="000000"/>
              <w:bottom w:val="single" w:sz="4" w:space="0" w:color="000000"/>
              <w:right w:val="single" w:sz="4" w:space="0" w:color="000000"/>
            </w:tcBorders>
          </w:tcPr>
          <w:p w14:paraId="5DA0584B" w14:textId="77777777" w:rsidR="00166646" w:rsidRPr="006D1664" w:rsidRDefault="00166646" w:rsidP="00166646">
            <w:pPr>
              <w:spacing w:after="0"/>
              <w:ind w:left="0" w:firstLine="0"/>
              <w:jc w:val="center"/>
              <w:rPr>
                <w:lang w:val="lt-LT"/>
              </w:rPr>
            </w:pPr>
            <w:r w:rsidRPr="006D1664">
              <w:rPr>
                <w:lang w:val="lt-LT"/>
              </w:rPr>
              <w:t xml:space="preserve">Žmogiškieji ištekliai </w:t>
            </w:r>
          </w:p>
        </w:tc>
        <w:tc>
          <w:tcPr>
            <w:tcW w:w="5105" w:type="dxa"/>
            <w:tcBorders>
              <w:top w:val="single" w:sz="4" w:space="0" w:color="000000"/>
              <w:left w:val="single" w:sz="4" w:space="0" w:color="000000"/>
              <w:bottom w:val="single" w:sz="4" w:space="0" w:color="000000"/>
              <w:right w:val="single" w:sz="4" w:space="0" w:color="000000"/>
            </w:tcBorders>
          </w:tcPr>
          <w:p w14:paraId="6B682184" w14:textId="5EEC153F" w:rsidR="00166646" w:rsidRPr="006D1664" w:rsidRDefault="00166646" w:rsidP="00166646">
            <w:pPr>
              <w:spacing w:after="0"/>
              <w:ind w:left="10" w:firstLine="0"/>
              <w:rPr>
                <w:lang w:val="lt-LT"/>
              </w:rPr>
            </w:pPr>
            <w:r w:rsidRPr="006D1664">
              <w:rPr>
                <w:lang w:val="lt-LT"/>
              </w:rPr>
              <w:t xml:space="preserve"> Tobulintos dalykinės ir bendrosios kompetencijos</w:t>
            </w:r>
            <w:r>
              <w:rPr>
                <w:lang w:val="lt-LT"/>
              </w:rPr>
              <w:t>.</w:t>
            </w:r>
          </w:p>
        </w:tc>
      </w:tr>
      <w:tr w:rsidR="00166646" w:rsidRPr="00166646" w14:paraId="599D0764" w14:textId="77777777">
        <w:tblPrEx>
          <w:tblCellMar>
            <w:top w:w="42" w:type="dxa"/>
            <w:left w:w="19" w:type="dxa"/>
          </w:tblCellMar>
        </w:tblPrEx>
        <w:trPr>
          <w:trHeight w:val="463"/>
        </w:trPr>
        <w:tc>
          <w:tcPr>
            <w:tcW w:w="706" w:type="dxa"/>
            <w:tcBorders>
              <w:top w:val="single" w:sz="4" w:space="0" w:color="000000"/>
              <w:left w:val="single" w:sz="4" w:space="0" w:color="000000"/>
              <w:bottom w:val="single" w:sz="4" w:space="0" w:color="000000"/>
              <w:right w:val="nil"/>
            </w:tcBorders>
          </w:tcPr>
          <w:p w14:paraId="24BF6441" w14:textId="77777777" w:rsidR="00166646" w:rsidRPr="006D1664" w:rsidRDefault="00166646" w:rsidP="00166646">
            <w:pPr>
              <w:spacing w:after="160"/>
              <w:ind w:left="0" w:firstLine="0"/>
              <w:rPr>
                <w:lang w:val="lt-LT"/>
              </w:rPr>
            </w:pPr>
          </w:p>
        </w:tc>
        <w:tc>
          <w:tcPr>
            <w:tcW w:w="4525" w:type="dxa"/>
            <w:tcBorders>
              <w:top w:val="single" w:sz="4" w:space="0" w:color="000000"/>
              <w:left w:val="nil"/>
              <w:bottom w:val="single" w:sz="4" w:space="0" w:color="000000"/>
              <w:right w:val="nil"/>
            </w:tcBorders>
          </w:tcPr>
          <w:p w14:paraId="5D75C8E9" w14:textId="77777777" w:rsidR="00166646" w:rsidRPr="006D1664" w:rsidRDefault="00166646" w:rsidP="00166646">
            <w:pPr>
              <w:spacing w:after="160"/>
              <w:ind w:left="0" w:firstLine="0"/>
              <w:rPr>
                <w:lang w:val="lt-LT"/>
              </w:rPr>
            </w:pPr>
          </w:p>
        </w:tc>
        <w:tc>
          <w:tcPr>
            <w:tcW w:w="4829" w:type="dxa"/>
            <w:gridSpan w:val="3"/>
            <w:tcBorders>
              <w:top w:val="single" w:sz="4" w:space="0" w:color="000000"/>
              <w:left w:val="nil"/>
              <w:bottom w:val="single" w:sz="4" w:space="0" w:color="000000"/>
              <w:right w:val="nil"/>
            </w:tcBorders>
          </w:tcPr>
          <w:p w14:paraId="0AA96E6F" w14:textId="3426DC8E" w:rsidR="00166646" w:rsidRPr="006D1664" w:rsidRDefault="00166646" w:rsidP="00166646">
            <w:pPr>
              <w:spacing w:after="0"/>
              <w:ind w:left="0" w:firstLine="0"/>
              <w:rPr>
                <w:lang w:val="lt-LT"/>
              </w:rPr>
            </w:pPr>
            <w:r w:rsidRPr="006D1664">
              <w:rPr>
                <w:b/>
                <w:lang w:val="lt-LT"/>
              </w:rPr>
              <w:t>Konkursai, olimpiado</w:t>
            </w:r>
            <w:r>
              <w:rPr>
                <w:b/>
                <w:lang w:val="lt-LT"/>
              </w:rPr>
              <w:t>s</w:t>
            </w:r>
            <w:r w:rsidRPr="0093476B">
              <w:rPr>
                <w:b/>
                <w:lang w:val="lt-LT"/>
              </w:rPr>
              <w:t xml:space="preserve">, projektai </w:t>
            </w:r>
            <w:r>
              <w:rPr>
                <w:b/>
                <w:lang w:val="lt-LT"/>
              </w:rPr>
              <w:t xml:space="preserve">ir kt. </w:t>
            </w:r>
            <w:r w:rsidRPr="0093476B">
              <w:rPr>
                <w:b/>
                <w:lang w:val="lt-LT"/>
              </w:rPr>
              <w:t xml:space="preserve">renginiai  </w:t>
            </w:r>
          </w:p>
        </w:tc>
        <w:tc>
          <w:tcPr>
            <w:tcW w:w="5105" w:type="dxa"/>
            <w:tcBorders>
              <w:top w:val="single" w:sz="4" w:space="0" w:color="000000"/>
              <w:left w:val="nil"/>
              <w:bottom w:val="single" w:sz="4" w:space="0" w:color="000000"/>
              <w:right w:val="single" w:sz="4" w:space="0" w:color="000000"/>
            </w:tcBorders>
          </w:tcPr>
          <w:p w14:paraId="20FE5F5C" w14:textId="77777777" w:rsidR="00166646" w:rsidRPr="006D1664" w:rsidRDefault="00166646" w:rsidP="00166646">
            <w:pPr>
              <w:spacing w:after="160"/>
              <w:ind w:left="0" w:firstLine="0"/>
              <w:rPr>
                <w:lang w:val="lt-LT"/>
              </w:rPr>
            </w:pPr>
          </w:p>
        </w:tc>
      </w:tr>
    </w:tbl>
    <w:p w14:paraId="78315F4A" w14:textId="77777777" w:rsidR="001A5699" w:rsidRPr="006D1664" w:rsidRDefault="001A5699">
      <w:pPr>
        <w:spacing w:after="0"/>
        <w:ind w:left="-1123" w:right="24" w:firstLine="0"/>
        <w:jc w:val="both"/>
        <w:rPr>
          <w:lang w:val="lt-LT"/>
        </w:rPr>
      </w:pPr>
    </w:p>
    <w:tbl>
      <w:tblPr>
        <w:tblStyle w:val="TableGrid"/>
        <w:tblW w:w="15165" w:type="dxa"/>
        <w:tblInd w:w="14" w:type="dxa"/>
        <w:tblCellMar>
          <w:top w:w="33" w:type="dxa"/>
          <w:left w:w="29" w:type="dxa"/>
        </w:tblCellMar>
        <w:tblLook w:val="04A0" w:firstRow="1" w:lastRow="0" w:firstColumn="1" w:lastColumn="0" w:noHBand="0" w:noVBand="1"/>
      </w:tblPr>
      <w:tblGrid>
        <w:gridCol w:w="706"/>
        <w:gridCol w:w="4525"/>
        <w:gridCol w:w="1284"/>
        <w:gridCol w:w="1985"/>
        <w:gridCol w:w="1560"/>
        <w:gridCol w:w="5105"/>
      </w:tblGrid>
      <w:tr w:rsidR="001A5699" w:rsidRPr="00166646" w14:paraId="0349D36C" w14:textId="77777777">
        <w:trPr>
          <w:trHeight w:val="1335"/>
        </w:trPr>
        <w:tc>
          <w:tcPr>
            <w:tcW w:w="706" w:type="dxa"/>
            <w:tcBorders>
              <w:top w:val="single" w:sz="4" w:space="0" w:color="000000"/>
              <w:left w:val="single" w:sz="4" w:space="0" w:color="000000"/>
              <w:bottom w:val="single" w:sz="4" w:space="0" w:color="000000"/>
              <w:right w:val="single" w:sz="4" w:space="0" w:color="000000"/>
            </w:tcBorders>
          </w:tcPr>
          <w:p w14:paraId="460A77AD" w14:textId="01C8B5C9" w:rsidR="001A5699" w:rsidRPr="006D1664" w:rsidRDefault="004F3485">
            <w:pPr>
              <w:spacing w:after="0"/>
              <w:ind w:left="60" w:firstLine="0"/>
              <w:rPr>
                <w:lang w:val="lt-LT"/>
              </w:rPr>
            </w:pPr>
            <w:r>
              <w:rPr>
                <w:lang w:val="lt-LT"/>
              </w:rPr>
              <w:t>1</w:t>
            </w:r>
            <w:r w:rsidR="00166646">
              <w:rPr>
                <w:lang w:val="lt-LT"/>
              </w:rPr>
              <w:t>7</w:t>
            </w:r>
            <w:r w:rsidR="00673774" w:rsidRPr="006D1664">
              <w:rPr>
                <w:lang w:val="lt-LT"/>
              </w:rPr>
              <w:t>.</w:t>
            </w:r>
            <w:r w:rsidR="00673774" w:rsidRPr="006D1664">
              <w:rPr>
                <w:rFonts w:ascii="Arial" w:eastAsia="Arial" w:hAnsi="Arial" w:cs="Arial"/>
                <w:lang w:val="lt-LT"/>
              </w:rPr>
              <w:t xml:space="preserve"> </w:t>
            </w:r>
          </w:p>
        </w:tc>
        <w:tc>
          <w:tcPr>
            <w:tcW w:w="4525" w:type="dxa"/>
            <w:tcBorders>
              <w:top w:val="single" w:sz="4" w:space="0" w:color="000000"/>
              <w:left w:val="single" w:sz="4" w:space="0" w:color="000000"/>
              <w:bottom w:val="single" w:sz="4" w:space="0" w:color="000000"/>
              <w:right w:val="single" w:sz="4" w:space="0" w:color="000000"/>
            </w:tcBorders>
          </w:tcPr>
          <w:p w14:paraId="1A9E03B6" w14:textId="5C2EB8A3" w:rsidR="001A5699" w:rsidRPr="006D1664" w:rsidRDefault="00673774">
            <w:pPr>
              <w:spacing w:after="0"/>
              <w:ind w:left="0" w:firstLine="0"/>
              <w:rPr>
                <w:lang w:val="lt-LT"/>
              </w:rPr>
            </w:pPr>
            <w:r w:rsidRPr="00B11319">
              <w:rPr>
                <w:lang w:val="lt-LT"/>
              </w:rPr>
              <w:t xml:space="preserve">Mokyklinių </w:t>
            </w:r>
            <w:r w:rsidR="00B11319" w:rsidRPr="00B11319">
              <w:rPr>
                <w:lang w:val="lt-LT"/>
              </w:rPr>
              <w:t xml:space="preserve">matematikos, biologijos, chemijos, geografijos, fizikos, lietuvių k. ir literatūros, lenkų tautinių mažumų gimtosios kalbos, technologijų ir dailės </w:t>
            </w:r>
            <w:r w:rsidRPr="00B11319">
              <w:rPr>
                <w:lang w:val="lt-LT"/>
              </w:rPr>
              <w:t xml:space="preserve">olimpiadų, konkursų </w:t>
            </w:r>
            <w:r w:rsidR="00B11319" w:rsidRPr="00B11319">
              <w:rPr>
                <w:lang w:val="lt-LT"/>
              </w:rPr>
              <w:t>„Mažasis Eruditas“, Meninio skaitymo“, „Vaikystės spalvos“</w:t>
            </w:r>
            <w:r w:rsidR="00B11319">
              <w:rPr>
                <w:lang w:val="lt-LT"/>
              </w:rPr>
              <w:t xml:space="preserve"> </w:t>
            </w:r>
            <w:r w:rsidRPr="00B11319">
              <w:rPr>
                <w:lang w:val="lt-LT"/>
              </w:rPr>
              <w:t>organizavimas</w:t>
            </w:r>
            <w:r w:rsidRPr="00B11319">
              <w:rPr>
                <w:color w:val="FF0000"/>
                <w:lang w:val="lt-LT"/>
              </w:rPr>
              <w:t>.</w:t>
            </w:r>
            <w:r w:rsidRPr="00DE34BF">
              <w:rPr>
                <w:color w:val="FF0000"/>
                <w:lang w:val="lt-LT"/>
              </w:rPr>
              <w:t xml:space="preserve"> </w:t>
            </w:r>
          </w:p>
        </w:tc>
        <w:tc>
          <w:tcPr>
            <w:tcW w:w="1284" w:type="dxa"/>
            <w:tcBorders>
              <w:top w:val="single" w:sz="4" w:space="0" w:color="000000"/>
              <w:left w:val="single" w:sz="4" w:space="0" w:color="000000"/>
              <w:bottom w:val="single" w:sz="4" w:space="0" w:color="000000"/>
              <w:right w:val="single" w:sz="4" w:space="0" w:color="000000"/>
            </w:tcBorders>
          </w:tcPr>
          <w:p w14:paraId="3B012B1E" w14:textId="77777777" w:rsidR="001A5699" w:rsidRPr="006D1664" w:rsidRDefault="00673774">
            <w:pPr>
              <w:spacing w:after="0"/>
              <w:ind w:left="0" w:firstLine="0"/>
              <w:jc w:val="center"/>
              <w:rPr>
                <w:lang w:val="lt-LT"/>
              </w:rPr>
            </w:pPr>
            <w:r w:rsidRPr="006D1664">
              <w:rPr>
                <w:lang w:val="lt-LT"/>
              </w:rPr>
              <w:t xml:space="preserve">Per mokslo metus </w:t>
            </w:r>
          </w:p>
        </w:tc>
        <w:tc>
          <w:tcPr>
            <w:tcW w:w="1985" w:type="dxa"/>
            <w:tcBorders>
              <w:top w:val="single" w:sz="4" w:space="0" w:color="000000"/>
              <w:left w:val="single" w:sz="4" w:space="0" w:color="000000"/>
              <w:bottom w:val="single" w:sz="4" w:space="0" w:color="000000"/>
              <w:right w:val="single" w:sz="4" w:space="0" w:color="000000"/>
            </w:tcBorders>
          </w:tcPr>
          <w:p w14:paraId="36DFFB1C" w14:textId="62755F74" w:rsidR="001A5699" w:rsidRPr="006D1664" w:rsidRDefault="00AE039B">
            <w:pPr>
              <w:spacing w:after="0"/>
              <w:ind w:left="0" w:firstLine="0"/>
              <w:jc w:val="center"/>
              <w:rPr>
                <w:lang w:val="lt-LT"/>
              </w:rPr>
            </w:pPr>
            <w:r w:rsidRPr="006D1664">
              <w:rPr>
                <w:lang w:val="lt-LT"/>
              </w:rPr>
              <w:t>Metodinės grupės</w:t>
            </w:r>
          </w:p>
        </w:tc>
        <w:tc>
          <w:tcPr>
            <w:tcW w:w="1560" w:type="dxa"/>
            <w:tcBorders>
              <w:top w:val="single" w:sz="4" w:space="0" w:color="000000"/>
              <w:left w:val="single" w:sz="4" w:space="0" w:color="000000"/>
              <w:bottom w:val="single" w:sz="4" w:space="0" w:color="000000"/>
              <w:right w:val="single" w:sz="4" w:space="0" w:color="000000"/>
            </w:tcBorders>
          </w:tcPr>
          <w:p w14:paraId="49B13983" w14:textId="77777777" w:rsidR="001A5699" w:rsidRPr="006D1664" w:rsidRDefault="00673774">
            <w:pPr>
              <w:spacing w:after="0"/>
              <w:ind w:left="0" w:firstLine="0"/>
              <w:jc w:val="center"/>
              <w:rPr>
                <w:lang w:val="lt-LT"/>
              </w:rPr>
            </w:pPr>
            <w:r w:rsidRPr="006D1664">
              <w:rPr>
                <w:lang w:val="lt-LT"/>
              </w:rPr>
              <w:t xml:space="preserve">Žmogiškieji ištekliai </w:t>
            </w:r>
          </w:p>
        </w:tc>
        <w:tc>
          <w:tcPr>
            <w:tcW w:w="5105" w:type="dxa"/>
            <w:tcBorders>
              <w:top w:val="single" w:sz="4" w:space="0" w:color="000000"/>
              <w:left w:val="single" w:sz="4" w:space="0" w:color="000000"/>
              <w:bottom w:val="single" w:sz="4" w:space="0" w:color="000000"/>
              <w:right w:val="single" w:sz="4" w:space="0" w:color="000000"/>
            </w:tcBorders>
          </w:tcPr>
          <w:p w14:paraId="2EF83659" w14:textId="77777777" w:rsidR="001A5699" w:rsidRPr="006D1664" w:rsidRDefault="00673774">
            <w:pPr>
              <w:spacing w:after="0"/>
              <w:ind w:left="0" w:firstLine="0"/>
              <w:rPr>
                <w:lang w:val="lt-LT"/>
              </w:rPr>
            </w:pPr>
            <w:r w:rsidRPr="006D1664">
              <w:rPr>
                <w:lang w:val="lt-LT"/>
              </w:rPr>
              <w:t xml:space="preserve">Sėkmingai organizuotos mokyklinės olimpiados ir konkursai. Mokyklinėse olimpiadose atrinkti mokiniai, atstovavo gimnaziją rajoninėse olimpiadose.  </w:t>
            </w:r>
          </w:p>
        </w:tc>
      </w:tr>
      <w:tr w:rsidR="001A5699" w:rsidRPr="00166646" w14:paraId="00C93A11" w14:textId="77777777">
        <w:trPr>
          <w:trHeight w:val="1337"/>
        </w:trPr>
        <w:tc>
          <w:tcPr>
            <w:tcW w:w="706" w:type="dxa"/>
            <w:tcBorders>
              <w:top w:val="single" w:sz="4" w:space="0" w:color="000000"/>
              <w:left w:val="single" w:sz="4" w:space="0" w:color="000000"/>
              <w:bottom w:val="single" w:sz="4" w:space="0" w:color="000000"/>
              <w:right w:val="single" w:sz="4" w:space="0" w:color="000000"/>
            </w:tcBorders>
          </w:tcPr>
          <w:p w14:paraId="4240769B" w14:textId="710EE378" w:rsidR="001A5699" w:rsidRPr="006D1664" w:rsidRDefault="004F3485">
            <w:pPr>
              <w:spacing w:after="0"/>
              <w:ind w:left="60" w:firstLine="0"/>
              <w:rPr>
                <w:lang w:val="lt-LT"/>
              </w:rPr>
            </w:pPr>
            <w:r>
              <w:rPr>
                <w:lang w:val="lt-LT"/>
              </w:rPr>
              <w:t>1</w:t>
            </w:r>
            <w:r w:rsidR="00166646">
              <w:rPr>
                <w:lang w:val="lt-LT"/>
              </w:rPr>
              <w:t>8</w:t>
            </w:r>
            <w:r w:rsidR="00673774" w:rsidRPr="006D1664">
              <w:rPr>
                <w:lang w:val="lt-LT"/>
              </w:rPr>
              <w:t>.</w:t>
            </w:r>
            <w:r w:rsidR="00673774" w:rsidRPr="006D1664">
              <w:rPr>
                <w:rFonts w:ascii="Arial" w:eastAsia="Arial" w:hAnsi="Arial" w:cs="Arial"/>
                <w:lang w:val="lt-LT"/>
              </w:rPr>
              <w:t xml:space="preserve"> </w:t>
            </w:r>
          </w:p>
        </w:tc>
        <w:tc>
          <w:tcPr>
            <w:tcW w:w="4525" w:type="dxa"/>
            <w:tcBorders>
              <w:top w:val="single" w:sz="4" w:space="0" w:color="000000"/>
              <w:left w:val="single" w:sz="4" w:space="0" w:color="000000"/>
              <w:bottom w:val="single" w:sz="4" w:space="0" w:color="000000"/>
              <w:right w:val="single" w:sz="4" w:space="0" w:color="000000"/>
            </w:tcBorders>
          </w:tcPr>
          <w:p w14:paraId="3E12DDC5" w14:textId="263161F5" w:rsidR="001A5699" w:rsidRPr="006D1664" w:rsidRDefault="00673774">
            <w:pPr>
              <w:spacing w:after="0"/>
              <w:ind w:left="0" w:right="246" w:firstLine="0"/>
              <w:jc w:val="both"/>
              <w:rPr>
                <w:lang w:val="lt-LT"/>
              </w:rPr>
            </w:pPr>
            <w:r w:rsidRPr="006D1664">
              <w:rPr>
                <w:lang w:val="lt-LT"/>
              </w:rPr>
              <w:t xml:space="preserve">Mokinių dalyvavimas rajoninėse dalykų olimpiadose, rajoniniuose, respublikiniuose ir  tarptautiniuose konkursuose, </w:t>
            </w:r>
            <w:r w:rsidR="004F3485">
              <w:rPr>
                <w:lang w:val="lt-LT"/>
              </w:rPr>
              <w:t xml:space="preserve">sporto </w:t>
            </w:r>
            <w:r w:rsidRPr="006D1664">
              <w:rPr>
                <w:lang w:val="lt-LT"/>
              </w:rPr>
              <w:t xml:space="preserve">varžybose. </w:t>
            </w:r>
          </w:p>
        </w:tc>
        <w:tc>
          <w:tcPr>
            <w:tcW w:w="1284" w:type="dxa"/>
            <w:tcBorders>
              <w:top w:val="single" w:sz="4" w:space="0" w:color="000000"/>
              <w:left w:val="single" w:sz="4" w:space="0" w:color="000000"/>
              <w:bottom w:val="single" w:sz="4" w:space="0" w:color="000000"/>
              <w:right w:val="single" w:sz="4" w:space="0" w:color="000000"/>
            </w:tcBorders>
          </w:tcPr>
          <w:p w14:paraId="74D2A7A7" w14:textId="77777777" w:rsidR="001A5699" w:rsidRPr="006D1664" w:rsidRDefault="00673774">
            <w:pPr>
              <w:spacing w:after="0"/>
              <w:ind w:left="0" w:firstLine="0"/>
              <w:jc w:val="center"/>
              <w:rPr>
                <w:lang w:val="lt-LT"/>
              </w:rPr>
            </w:pPr>
            <w:r w:rsidRPr="006D1664">
              <w:rPr>
                <w:lang w:val="lt-LT"/>
              </w:rPr>
              <w:t xml:space="preserve">Per mokslo metus </w:t>
            </w:r>
          </w:p>
        </w:tc>
        <w:tc>
          <w:tcPr>
            <w:tcW w:w="1985" w:type="dxa"/>
            <w:tcBorders>
              <w:top w:val="single" w:sz="4" w:space="0" w:color="000000"/>
              <w:left w:val="single" w:sz="4" w:space="0" w:color="000000"/>
              <w:bottom w:val="single" w:sz="4" w:space="0" w:color="000000"/>
              <w:right w:val="single" w:sz="4" w:space="0" w:color="000000"/>
            </w:tcBorders>
          </w:tcPr>
          <w:p w14:paraId="1F16126C" w14:textId="77777777" w:rsidR="001A5699" w:rsidRDefault="00AE039B">
            <w:pPr>
              <w:spacing w:after="0"/>
              <w:ind w:left="0" w:firstLine="12"/>
              <w:jc w:val="center"/>
              <w:rPr>
                <w:lang w:val="lt-LT"/>
              </w:rPr>
            </w:pPr>
            <w:r w:rsidRPr="006D1664">
              <w:rPr>
                <w:lang w:val="lt-LT"/>
              </w:rPr>
              <w:t>Metodinės grupės</w:t>
            </w:r>
          </w:p>
          <w:p w14:paraId="5076B0BF" w14:textId="23E57AAB" w:rsidR="00AE039B" w:rsidRPr="006D1664" w:rsidRDefault="00AE039B">
            <w:pPr>
              <w:spacing w:after="0"/>
              <w:ind w:left="0" w:firstLine="12"/>
              <w:jc w:val="center"/>
              <w:rPr>
                <w:lang w:val="lt-LT"/>
              </w:rPr>
            </w:pPr>
            <w:r>
              <w:rPr>
                <w:lang w:val="lt-LT"/>
              </w:rPr>
              <w:t>Dalykų mokytojai</w:t>
            </w:r>
          </w:p>
        </w:tc>
        <w:tc>
          <w:tcPr>
            <w:tcW w:w="1560" w:type="dxa"/>
            <w:tcBorders>
              <w:top w:val="single" w:sz="4" w:space="0" w:color="000000"/>
              <w:left w:val="single" w:sz="4" w:space="0" w:color="000000"/>
              <w:bottom w:val="single" w:sz="4" w:space="0" w:color="000000"/>
              <w:right w:val="single" w:sz="4" w:space="0" w:color="000000"/>
            </w:tcBorders>
          </w:tcPr>
          <w:p w14:paraId="74676B9F" w14:textId="77777777" w:rsidR="001A5699" w:rsidRPr="006D1664" w:rsidRDefault="00673774">
            <w:pPr>
              <w:spacing w:after="0"/>
              <w:ind w:left="0" w:firstLine="0"/>
              <w:jc w:val="center"/>
              <w:rPr>
                <w:lang w:val="lt-LT"/>
              </w:rPr>
            </w:pPr>
            <w:r w:rsidRPr="006D1664">
              <w:rPr>
                <w:lang w:val="lt-LT"/>
              </w:rPr>
              <w:t xml:space="preserve">Mokymo lėšos, žmogiškieji ištekliai </w:t>
            </w:r>
          </w:p>
        </w:tc>
        <w:tc>
          <w:tcPr>
            <w:tcW w:w="5105" w:type="dxa"/>
            <w:tcBorders>
              <w:top w:val="single" w:sz="4" w:space="0" w:color="000000"/>
              <w:left w:val="single" w:sz="4" w:space="0" w:color="000000"/>
              <w:bottom w:val="single" w:sz="4" w:space="0" w:color="000000"/>
              <w:right w:val="single" w:sz="4" w:space="0" w:color="000000"/>
            </w:tcBorders>
          </w:tcPr>
          <w:p w14:paraId="3E98A39B" w14:textId="77777777" w:rsidR="001A5699" w:rsidRPr="006D1664" w:rsidRDefault="00673774">
            <w:pPr>
              <w:spacing w:after="0"/>
              <w:ind w:left="0" w:firstLine="0"/>
              <w:rPr>
                <w:lang w:val="lt-LT"/>
              </w:rPr>
            </w:pPr>
            <w:r w:rsidRPr="006D1664">
              <w:rPr>
                <w:lang w:val="lt-LT"/>
              </w:rPr>
              <w:t xml:space="preserve">Sėkmingai organizuotos rajoninės ir zoninės dalykų olimpiados, rajoniniai, respublikiniai ir  tarptautiniai konkursai, varžybos. </w:t>
            </w:r>
          </w:p>
        </w:tc>
      </w:tr>
      <w:tr w:rsidR="00DE34BF" w:rsidRPr="00166646" w14:paraId="442781A4" w14:textId="77777777">
        <w:trPr>
          <w:trHeight w:val="1337"/>
        </w:trPr>
        <w:tc>
          <w:tcPr>
            <w:tcW w:w="706" w:type="dxa"/>
            <w:tcBorders>
              <w:top w:val="single" w:sz="4" w:space="0" w:color="000000"/>
              <w:left w:val="single" w:sz="4" w:space="0" w:color="000000"/>
              <w:bottom w:val="single" w:sz="4" w:space="0" w:color="000000"/>
              <w:right w:val="single" w:sz="4" w:space="0" w:color="000000"/>
            </w:tcBorders>
          </w:tcPr>
          <w:p w14:paraId="35CF1265" w14:textId="2A607B2D" w:rsidR="00DE34BF" w:rsidRPr="00166646" w:rsidRDefault="00C4430F">
            <w:pPr>
              <w:spacing w:after="0"/>
              <w:ind w:left="60" w:firstLine="0"/>
              <w:rPr>
                <w:lang w:val="lt-LT"/>
              </w:rPr>
            </w:pPr>
            <w:r w:rsidRPr="00166646">
              <w:rPr>
                <w:lang w:val="lt-LT"/>
              </w:rPr>
              <w:t>1</w:t>
            </w:r>
            <w:r w:rsidR="00166646">
              <w:rPr>
                <w:lang w:val="lt-LT"/>
              </w:rPr>
              <w:t>9.</w:t>
            </w:r>
          </w:p>
        </w:tc>
        <w:tc>
          <w:tcPr>
            <w:tcW w:w="4525" w:type="dxa"/>
            <w:tcBorders>
              <w:top w:val="single" w:sz="4" w:space="0" w:color="000000"/>
              <w:left w:val="single" w:sz="4" w:space="0" w:color="000000"/>
              <w:bottom w:val="single" w:sz="4" w:space="0" w:color="000000"/>
              <w:right w:val="single" w:sz="4" w:space="0" w:color="000000"/>
            </w:tcBorders>
          </w:tcPr>
          <w:p w14:paraId="640171EC" w14:textId="2A7A32B5" w:rsidR="00DE34BF" w:rsidRPr="00166646" w:rsidRDefault="00DE34BF" w:rsidP="003F0F2C">
            <w:pPr>
              <w:spacing w:after="0"/>
              <w:ind w:left="0" w:firstLine="0"/>
              <w:jc w:val="both"/>
              <w:rPr>
                <w:lang w:val="lt-LT"/>
              </w:rPr>
            </w:pPr>
            <w:r w:rsidRPr="00166646">
              <w:rPr>
                <w:lang w:val="lt-LT"/>
              </w:rPr>
              <w:t>Ugdymas ne mokyklos aplinkoje,</w:t>
            </w:r>
            <w:r w:rsidR="00C4430F" w:rsidRPr="00166646">
              <w:rPr>
                <w:lang w:val="lt-LT"/>
              </w:rPr>
              <w:t xml:space="preserve"> </w:t>
            </w:r>
            <w:r w:rsidRPr="00166646">
              <w:rPr>
                <w:lang w:val="lt-LT"/>
              </w:rPr>
              <w:t>tradicinių renginių,</w:t>
            </w:r>
            <w:r w:rsidR="003F0F2C" w:rsidRPr="00166646">
              <w:rPr>
                <w:lang w:val="lt-LT"/>
              </w:rPr>
              <w:t xml:space="preserve"> ir </w:t>
            </w:r>
            <w:r w:rsidRPr="00166646">
              <w:rPr>
                <w:lang w:val="lt-LT"/>
              </w:rPr>
              <w:t>švenči</w:t>
            </w:r>
            <w:r w:rsidR="003F0F2C" w:rsidRPr="00166646">
              <w:rPr>
                <w:lang w:val="lt-LT"/>
              </w:rPr>
              <w:t xml:space="preserve">ų </w:t>
            </w:r>
            <w:r w:rsidRPr="00166646">
              <w:rPr>
                <w:lang w:val="lt-LT"/>
              </w:rPr>
              <w:t xml:space="preserve">organizavimas </w:t>
            </w:r>
            <w:r w:rsidR="00C4430F" w:rsidRPr="00166646">
              <w:rPr>
                <w:lang w:val="lt-LT"/>
              </w:rPr>
              <w:t xml:space="preserve">mokyklos </w:t>
            </w:r>
            <w:r w:rsidRPr="00166646">
              <w:rPr>
                <w:lang w:val="lt-LT"/>
              </w:rPr>
              <w:t>bendruomenei.</w:t>
            </w:r>
          </w:p>
        </w:tc>
        <w:tc>
          <w:tcPr>
            <w:tcW w:w="1284" w:type="dxa"/>
            <w:tcBorders>
              <w:top w:val="single" w:sz="4" w:space="0" w:color="000000"/>
              <w:left w:val="single" w:sz="4" w:space="0" w:color="000000"/>
              <w:bottom w:val="single" w:sz="4" w:space="0" w:color="000000"/>
              <w:right w:val="single" w:sz="4" w:space="0" w:color="000000"/>
            </w:tcBorders>
          </w:tcPr>
          <w:p w14:paraId="267C64A5" w14:textId="77306516" w:rsidR="00DE34BF" w:rsidRPr="00166646" w:rsidRDefault="003F0F2C">
            <w:pPr>
              <w:spacing w:after="0"/>
              <w:ind w:left="0" w:firstLine="0"/>
              <w:jc w:val="center"/>
              <w:rPr>
                <w:lang w:val="lt-LT"/>
              </w:rPr>
            </w:pPr>
            <w:r w:rsidRPr="00166646">
              <w:rPr>
                <w:lang w:val="lt-LT"/>
              </w:rPr>
              <w:t>Per mokslo metus</w:t>
            </w:r>
          </w:p>
        </w:tc>
        <w:tc>
          <w:tcPr>
            <w:tcW w:w="1985" w:type="dxa"/>
            <w:tcBorders>
              <w:top w:val="single" w:sz="4" w:space="0" w:color="000000"/>
              <w:left w:val="single" w:sz="4" w:space="0" w:color="000000"/>
              <w:bottom w:val="single" w:sz="4" w:space="0" w:color="000000"/>
              <w:right w:val="single" w:sz="4" w:space="0" w:color="000000"/>
            </w:tcBorders>
          </w:tcPr>
          <w:p w14:paraId="76C44636" w14:textId="77777777" w:rsidR="003F0F2C" w:rsidRPr="00166646" w:rsidRDefault="003F0F2C" w:rsidP="003F0F2C">
            <w:pPr>
              <w:spacing w:after="0"/>
              <w:ind w:left="0" w:firstLine="12"/>
              <w:jc w:val="center"/>
              <w:rPr>
                <w:lang w:val="lt-LT"/>
              </w:rPr>
            </w:pPr>
            <w:r w:rsidRPr="00166646">
              <w:rPr>
                <w:lang w:val="lt-LT"/>
              </w:rPr>
              <w:t>Metodinės grupės</w:t>
            </w:r>
          </w:p>
          <w:p w14:paraId="0D2DD5BA" w14:textId="62C67A34" w:rsidR="00DE34BF" w:rsidRPr="00166646" w:rsidRDefault="003F0F2C" w:rsidP="003F0F2C">
            <w:pPr>
              <w:spacing w:after="0"/>
              <w:ind w:left="0" w:firstLine="12"/>
              <w:jc w:val="center"/>
              <w:rPr>
                <w:lang w:val="lt-LT"/>
              </w:rPr>
            </w:pPr>
            <w:r w:rsidRPr="00166646">
              <w:rPr>
                <w:lang w:val="lt-LT"/>
              </w:rPr>
              <w:t>Dalykų mokytojai</w:t>
            </w:r>
          </w:p>
        </w:tc>
        <w:tc>
          <w:tcPr>
            <w:tcW w:w="1560" w:type="dxa"/>
            <w:tcBorders>
              <w:top w:val="single" w:sz="4" w:space="0" w:color="000000"/>
              <w:left w:val="single" w:sz="4" w:space="0" w:color="000000"/>
              <w:bottom w:val="single" w:sz="4" w:space="0" w:color="000000"/>
              <w:right w:val="single" w:sz="4" w:space="0" w:color="000000"/>
            </w:tcBorders>
          </w:tcPr>
          <w:p w14:paraId="326CF47F" w14:textId="66CA61B3" w:rsidR="00DE34BF" w:rsidRPr="00166646" w:rsidRDefault="003F0F2C">
            <w:pPr>
              <w:spacing w:after="0"/>
              <w:ind w:left="0" w:firstLine="0"/>
              <w:jc w:val="center"/>
              <w:rPr>
                <w:lang w:val="lt-LT"/>
              </w:rPr>
            </w:pPr>
            <w:r w:rsidRPr="00166646">
              <w:rPr>
                <w:lang w:val="lt-LT"/>
              </w:rPr>
              <w:t>Žmogiškieji ištekliai</w:t>
            </w:r>
          </w:p>
        </w:tc>
        <w:tc>
          <w:tcPr>
            <w:tcW w:w="5105" w:type="dxa"/>
            <w:tcBorders>
              <w:top w:val="single" w:sz="4" w:space="0" w:color="000000"/>
              <w:left w:val="single" w:sz="4" w:space="0" w:color="000000"/>
              <w:bottom w:val="single" w:sz="4" w:space="0" w:color="000000"/>
              <w:right w:val="single" w:sz="4" w:space="0" w:color="000000"/>
            </w:tcBorders>
          </w:tcPr>
          <w:p w14:paraId="18EC8142" w14:textId="2F7054C0" w:rsidR="00DE34BF" w:rsidRPr="00166646" w:rsidRDefault="00C4430F">
            <w:pPr>
              <w:spacing w:after="0"/>
              <w:ind w:left="0" w:firstLine="0"/>
              <w:rPr>
                <w:lang w:val="lt-LT"/>
              </w:rPr>
            </w:pPr>
            <w:r w:rsidRPr="00166646">
              <w:rPr>
                <w:lang w:val="lt-LT"/>
              </w:rPr>
              <w:t>Mokytojai</w:t>
            </w:r>
            <w:r w:rsidR="0093476B" w:rsidRPr="00166646">
              <w:rPr>
                <w:lang w:val="lt-LT"/>
              </w:rPr>
              <w:t xml:space="preserve"> sėkmingai </w:t>
            </w:r>
            <w:r w:rsidRPr="00166646">
              <w:rPr>
                <w:lang w:val="lt-LT"/>
              </w:rPr>
              <w:t xml:space="preserve"> </w:t>
            </w:r>
            <w:r w:rsidR="0093476B" w:rsidRPr="00166646">
              <w:rPr>
                <w:lang w:val="lt-LT"/>
              </w:rPr>
              <w:t>organizuoja</w:t>
            </w:r>
            <w:r w:rsidRPr="00166646">
              <w:rPr>
                <w:lang w:val="lt-LT"/>
              </w:rPr>
              <w:t xml:space="preserve"> ugdymo procesą ne mokyklos aplinkoje integruojant ugdymo turinį į kitas programas.   </w:t>
            </w:r>
          </w:p>
        </w:tc>
      </w:tr>
      <w:tr w:rsidR="001A5699" w:rsidRPr="006D1664" w14:paraId="161B3D88" w14:textId="77777777">
        <w:trPr>
          <w:trHeight w:val="389"/>
        </w:trPr>
        <w:tc>
          <w:tcPr>
            <w:tcW w:w="15165" w:type="dxa"/>
            <w:gridSpan w:val="6"/>
            <w:tcBorders>
              <w:top w:val="single" w:sz="4" w:space="0" w:color="000000"/>
              <w:left w:val="single" w:sz="4" w:space="0" w:color="000000"/>
              <w:bottom w:val="single" w:sz="4" w:space="0" w:color="000000"/>
              <w:right w:val="single" w:sz="4" w:space="0" w:color="000000"/>
            </w:tcBorders>
          </w:tcPr>
          <w:p w14:paraId="39E80BD8" w14:textId="77777777" w:rsidR="001A5699" w:rsidRPr="006D1664" w:rsidRDefault="00673774">
            <w:pPr>
              <w:spacing w:after="0"/>
              <w:ind w:left="694" w:firstLine="0"/>
              <w:jc w:val="center"/>
              <w:rPr>
                <w:lang w:val="lt-LT"/>
              </w:rPr>
            </w:pPr>
            <w:r w:rsidRPr="006D1664">
              <w:rPr>
                <w:b/>
                <w:lang w:val="lt-LT"/>
              </w:rPr>
              <w:t>Gerosios patirties sklaida, kolegialusis ryšys</w:t>
            </w:r>
            <w:r w:rsidRPr="006D1664">
              <w:rPr>
                <w:lang w:val="lt-LT"/>
              </w:rPr>
              <w:t xml:space="preserve"> </w:t>
            </w:r>
          </w:p>
        </w:tc>
      </w:tr>
      <w:tr w:rsidR="001A5699" w:rsidRPr="00473ED2" w14:paraId="34D22881" w14:textId="77777777">
        <w:trPr>
          <w:trHeight w:val="1337"/>
        </w:trPr>
        <w:tc>
          <w:tcPr>
            <w:tcW w:w="706" w:type="dxa"/>
            <w:tcBorders>
              <w:top w:val="single" w:sz="4" w:space="0" w:color="000000"/>
              <w:left w:val="single" w:sz="4" w:space="0" w:color="000000"/>
              <w:bottom w:val="single" w:sz="4" w:space="0" w:color="000000"/>
              <w:right w:val="single" w:sz="4" w:space="0" w:color="000000"/>
            </w:tcBorders>
          </w:tcPr>
          <w:p w14:paraId="2E1438A3" w14:textId="46CC4252" w:rsidR="001A5699" w:rsidRPr="006D1664" w:rsidRDefault="00166646">
            <w:pPr>
              <w:spacing w:after="0"/>
              <w:ind w:left="60" w:firstLine="0"/>
              <w:rPr>
                <w:lang w:val="lt-LT"/>
              </w:rPr>
            </w:pPr>
            <w:r>
              <w:rPr>
                <w:lang w:val="lt-LT"/>
              </w:rPr>
              <w:lastRenderedPageBreak/>
              <w:t>20</w:t>
            </w:r>
            <w:r w:rsidR="00673774" w:rsidRPr="006D1664">
              <w:rPr>
                <w:lang w:val="lt-LT"/>
              </w:rPr>
              <w:t>.</w:t>
            </w:r>
            <w:r w:rsidR="00673774" w:rsidRPr="006D1664">
              <w:rPr>
                <w:rFonts w:ascii="Arial" w:eastAsia="Arial" w:hAnsi="Arial" w:cs="Arial"/>
                <w:lang w:val="lt-LT"/>
              </w:rPr>
              <w:t xml:space="preserve"> </w:t>
            </w:r>
          </w:p>
        </w:tc>
        <w:tc>
          <w:tcPr>
            <w:tcW w:w="4525" w:type="dxa"/>
            <w:tcBorders>
              <w:top w:val="single" w:sz="4" w:space="0" w:color="000000"/>
              <w:left w:val="single" w:sz="4" w:space="0" w:color="000000"/>
              <w:bottom w:val="single" w:sz="4" w:space="0" w:color="000000"/>
              <w:right w:val="single" w:sz="4" w:space="0" w:color="000000"/>
            </w:tcBorders>
          </w:tcPr>
          <w:p w14:paraId="58CDA1D3" w14:textId="681805E2" w:rsidR="001A5699" w:rsidRPr="006D1664" w:rsidRDefault="001E0BD3">
            <w:pPr>
              <w:spacing w:after="0"/>
              <w:ind w:left="0" w:right="9" w:firstLine="0"/>
              <w:rPr>
                <w:lang w:val="lt-LT"/>
              </w:rPr>
            </w:pPr>
            <w:r>
              <w:rPr>
                <w:lang w:val="lt-LT"/>
              </w:rPr>
              <w:t>Mokymų vieni iš kitų plėtojimas „Kolega-kolegai“</w:t>
            </w:r>
            <w:r w:rsidR="00EB68E8">
              <w:rPr>
                <w:lang w:val="lt-LT"/>
              </w:rPr>
              <w:t>.</w:t>
            </w:r>
          </w:p>
        </w:tc>
        <w:tc>
          <w:tcPr>
            <w:tcW w:w="1284" w:type="dxa"/>
            <w:tcBorders>
              <w:top w:val="single" w:sz="4" w:space="0" w:color="000000"/>
              <w:left w:val="single" w:sz="4" w:space="0" w:color="000000"/>
              <w:bottom w:val="single" w:sz="4" w:space="0" w:color="000000"/>
              <w:right w:val="single" w:sz="4" w:space="0" w:color="000000"/>
            </w:tcBorders>
          </w:tcPr>
          <w:p w14:paraId="63C608F9" w14:textId="4D999EFB" w:rsidR="001A5699" w:rsidRPr="006D1664" w:rsidRDefault="001E0BD3">
            <w:pPr>
              <w:spacing w:after="0"/>
              <w:ind w:left="0" w:right="30" w:firstLine="0"/>
              <w:jc w:val="center"/>
              <w:rPr>
                <w:lang w:val="lt-LT"/>
              </w:rPr>
            </w:pPr>
            <w:r w:rsidRPr="006D1664">
              <w:rPr>
                <w:lang w:val="lt-LT"/>
              </w:rPr>
              <w:t>Per mokslo metus</w:t>
            </w:r>
          </w:p>
        </w:tc>
        <w:tc>
          <w:tcPr>
            <w:tcW w:w="1985" w:type="dxa"/>
            <w:tcBorders>
              <w:top w:val="single" w:sz="4" w:space="0" w:color="000000"/>
              <w:left w:val="single" w:sz="4" w:space="0" w:color="000000"/>
              <w:bottom w:val="single" w:sz="4" w:space="0" w:color="000000"/>
              <w:right w:val="single" w:sz="4" w:space="0" w:color="000000"/>
            </w:tcBorders>
          </w:tcPr>
          <w:p w14:paraId="3EE1F198" w14:textId="77777777" w:rsidR="001E0BD3" w:rsidRDefault="001E0BD3" w:rsidP="001E0BD3">
            <w:pPr>
              <w:spacing w:after="0"/>
              <w:ind w:left="0" w:firstLine="12"/>
              <w:jc w:val="center"/>
              <w:rPr>
                <w:lang w:val="lt-LT"/>
              </w:rPr>
            </w:pPr>
            <w:r w:rsidRPr="006D1664">
              <w:rPr>
                <w:lang w:val="lt-LT"/>
              </w:rPr>
              <w:t>Metodinės grupės</w:t>
            </w:r>
          </w:p>
          <w:p w14:paraId="3F5312D2" w14:textId="7CFE1E3F" w:rsidR="001A5699" w:rsidRPr="006D1664" w:rsidRDefault="001E0BD3" w:rsidP="001E0BD3">
            <w:pPr>
              <w:spacing w:after="0"/>
              <w:ind w:left="0" w:firstLine="0"/>
              <w:jc w:val="center"/>
              <w:rPr>
                <w:lang w:val="lt-LT"/>
              </w:rPr>
            </w:pPr>
            <w:r>
              <w:rPr>
                <w:lang w:val="lt-LT"/>
              </w:rPr>
              <w:t>Dalykų mokytojai</w:t>
            </w:r>
          </w:p>
        </w:tc>
        <w:tc>
          <w:tcPr>
            <w:tcW w:w="1560" w:type="dxa"/>
            <w:tcBorders>
              <w:top w:val="single" w:sz="4" w:space="0" w:color="000000"/>
              <w:left w:val="single" w:sz="4" w:space="0" w:color="000000"/>
              <w:bottom w:val="single" w:sz="4" w:space="0" w:color="000000"/>
              <w:right w:val="single" w:sz="4" w:space="0" w:color="000000"/>
            </w:tcBorders>
          </w:tcPr>
          <w:p w14:paraId="7105DE60" w14:textId="5C632E7D" w:rsidR="001A5699" w:rsidRPr="006D1664" w:rsidRDefault="001E0BD3">
            <w:pPr>
              <w:spacing w:after="0"/>
              <w:ind w:left="0" w:firstLine="0"/>
              <w:jc w:val="center"/>
              <w:rPr>
                <w:lang w:val="lt-LT"/>
              </w:rPr>
            </w:pPr>
            <w:r w:rsidRPr="006D1664">
              <w:rPr>
                <w:lang w:val="lt-LT"/>
              </w:rPr>
              <w:t>Žmogiškieji ištekliai</w:t>
            </w:r>
          </w:p>
        </w:tc>
        <w:tc>
          <w:tcPr>
            <w:tcW w:w="5105" w:type="dxa"/>
            <w:tcBorders>
              <w:top w:val="single" w:sz="4" w:space="0" w:color="000000"/>
              <w:left w:val="single" w:sz="4" w:space="0" w:color="000000"/>
              <w:bottom w:val="single" w:sz="4" w:space="0" w:color="000000"/>
              <w:right w:val="single" w:sz="4" w:space="0" w:color="000000"/>
            </w:tcBorders>
          </w:tcPr>
          <w:p w14:paraId="0930EBC9" w14:textId="13F321B8" w:rsidR="001A5699" w:rsidRPr="006D1664" w:rsidRDefault="001E0BD3">
            <w:pPr>
              <w:spacing w:after="0"/>
              <w:ind w:left="0" w:firstLine="0"/>
              <w:rPr>
                <w:lang w:val="lt-LT"/>
              </w:rPr>
            </w:pPr>
            <w:r>
              <w:rPr>
                <w:lang w:val="lt-LT"/>
              </w:rPr>
              <w:t>Mokytojai stebės kolegų bent 2 pamokas, aptars, pasidalins patirtimi.</w:t>
            </w:r>
          </w:p>
        </w:tc>
      </w:tr>
      <w:tr w:rsidR="001A5699" w:rsidRPr="00166646" w14:paraId="7300AF76" w14:textId="77777777">
        <w:trPr>
          <w:trHeight w:val="1159"/>
        </w:trPr>
        <w:tc>
          <w:tcPr>
            <w:tcW w:w="706" w:type="dxa"/>
            <w:tcBorders>
              <w:top w:val="single" w:sz="4" w:space="0" w:color="000000"/>
              <w:left w:val="single" w:sz="4" w:space="0" w:color="000000"/>
              <w:bottom w:val="single" w:sz="4" w:space="0" w:color="000000"/>
              <w:right w:val="single" w:sz="4" w:space="0" w:color="000000"/>
            </w:tcBorders>
          </w:tcPr>
          <w:p w14:paraId="7D68B653" w14:textId="502AD44E" w:rsidR="001A5699" w:rsidRPr="006D1664" w:rsidRDefault="00166646">
            <w:pPr>
              <w:spacing w:after="0"/>
              <w:ind w:left="60" w:firstLine="0"/>
              <w:rPr>
                <w:lang w:val="lt-LT"/>
              </w:rPr>
            </w:pPr>
            <w:r>
              <w:rPr>
                <w:lang w:val="lt-LT"/>
              </w:rPr>
              <w:t>21</w:t>
            </w:r>
            <w:r w:rsidR="00673774" w:rsidRPr="006D1664">
              <w:rPr>
                <w:lang w:val="lt-LT"/>
              </w:rPr>
              <w:t>.</w:t>
            </w:r>
            <w:r w:rsidR="00673774" w:rsidRPr="006D1664">
              <w:rPr>
                <w:rFonts w:ascii="Arial" w:eastAsia="Arial" w:hAnsi="Arial" w:cs="Arial"/>
                <w:lang w:val="lt-LT"/>
              </w:rPr>
              <w:t xml:space="preserve"> </w:t>
            </w:r>
          </w:p>
        </w:tc>
        <w:tc>
          <w:tcPr>
            <w:tcW w:w="4525" w:type="dxa"/>
            <w:tcBorders>
              <w:top w:val="single" w:sz="4" w:space="0" w:color="000000"/>
              <w:left w:val="single" w:sz="4" w:space="0" w:color="000000"/>
              <w:bottom w:val="single" w:sz="4" w:space="0" w:color="000000"/>
              <w:right w:val="single" w:sz="4" w:space="0" w:color="000000"/>
            </w:tcBorders>
          </w:tcPr>
          <w:p w14:paraId="352789B6" w14:textId="77777777" w:rsidR="001A5699" w:rsidRPr="006D1664" w:rsidRDefault="00673774">
            <w:pPr>
              <w:spacing w:after="0"/>
              <w:ind w:left="0" w:firstLine="0"/>
              <w:rPr>
                <w:lang w:val="lt-LT"/>
              </w:rPr>
            </w:pPr>
            <w:r w:rsidRPr="006D1664">
              <w:rPr>
                <w:lang w:val="lt-LT"/>
              </w:rPr>
              <w:t xml:space="preserve">Mokytojų lankytų kvalifikacinių seminarų ir </w:t>
            </w:r>
          </w:p>
          <w:p w14:paraId="48DAD2D3" w14:textId="77777777" w:rsidR="001A5699" w:rsidRPr="006D1664" w:rsidRDefault="00673774">
            <w:pPr>
              <w:spacing w:after="0"/>
              <w:ind w:left="0" w:firstLine="0"/>
              <w:rPr>
                <w:lang w:val="lt-LT"/>
              </w:rPr>
            </w:pPr>
            <w:r w:rsidRPr="006D1664">
              <w:rPr>
                <w:lang w:val="lt-LT"/>
              </w:rPr>
              <w:t xml:space="preserve">metodinių užsiėmimų medžiagos pasidalijimas metodinėse grupėse ir jos pritaikymas pamokose. </w:t>
            </w:r>
          </w:p>
        </w:tc>
        <w:tc>
          <w:tcPr>
            <w:tcW w:w="1284" w:type="dxa"/>
            <w:tcBorders>
              <w:top w:val="single" w:sz="4" w:space="0" w:color="000000"/>
              <w:left w:val="single" w:sz="4" w:space="0" w:color="000000"/>
              <w:bottom w:val="single" w:sz="4" w:space="0" w:color="000000"/>
              <w:right w:val="single" w:sz="4" w:space="0" w:color="000000"/>
            </w:tcBorders>
          </w:tcPr>
          <w:p w14:paraId="0DD6BBFA" w14:textId="77777777" w:rsidR="001A5699" w:rsidRPr="006D1664" w:rsidRDefault="00673774">
            <w:pPr>
              <w:spacing w:after="0"/>
              <w:ind w:left="0" w:firstLine="0"/>
              <w:jc w:val="center"/>
              <w:rPr>
                <w:lang w:val="lt-LT"/>
              </w:rPr>
            </w:pPr>
            <w:r w:rsidRPr="006D1664">
              <w:rPr>
                <w:lang w:val="lt-LT"/>
              </w:rPr>
              <w:t xml:space="preserve">Per mokslo metus </w:t>
            </w:r>
          </w:p>
        </w:tc>
        <w:tc>
          <w:tcPr>
            <w:tcW w:w="1985" w:type="dxa"/>
            <w:tcBorders>
              <w:top w:val="single" w:sz="4" w:space="0" w:color="000000"/>
              <w:left w:val="single" w:sz="4" w:space="0" w:color="000000"/>
              <w:bottom w:val="single" w:sz="4" w:space="0" w:color="000000"/>
              <w:right w:val="single" w:sz="4" w:space="0" w:color="000000"/>
            </w:tcBorders>
          </w:tcPr>
          <w:p w14:paraId="01F618B3" w14:textId="77777777" w:rsidR="001A5699" w:rsidRPr="006D1664" w:rsidRDefault="00673774">
            <w:pPr>
              <w:spacing w:after="0"/>
              <w:ind w:left="0" w:firstLine="0"/>
              <w:jc w:val="center"/>
              <w:rPr>
                <w:lang w:val="lt-LT"/>
              </w:rPr>
            </w:pPr>
            <w:r w:rsidRPr="006D1664">
              <w:rPr>
                <w:lang w:val="lt-LT"/>
              </w:rPr>
              <w:t xml:space="preserve">Metodinių grupių pirmininkai </w:t>
            </w:r>
          </w:p>
        </w:tc>
        <w:tc>
          <w:tcPr>
            <w:tcW w:w="1560" w:type="dxa"/>
            <w:tcBorders>
              <w:top w:val="single" w:sz="4" w:space="0" w:color="000000"/>
              <w:left w:val="single" w:sz="4" w:space="0" w:color="000000"/>
              <w:bottom w:val="single" w:sz="4" w:space="0" w:color="000000"/>
              <w:right w:val="single" w:sz="4" w:space="0" w:color="000000"/>
            </w:tcBorders>
          </w:tcPr>
          <w:p w14:paraId="591E4B51" w14:textId="77777777" w:rsidR="001A5699" w:rsidRPr="006D1664" w:rsidRDefault="00673774">
            <w:pPr>
              <w:spacing w:after="0"/>
              <w:ind w:left="0" w:firstLine="0"/>
              <w:jc w:val="center"/>
              <w:rPr>
                <w:lang w:val="lt-LT"/>
              </w:rPr>
            </w:pPr>
            <w:r w:rsidRPr="006D1664">
              <w:rPr>
                <w:lang w:val="lt-LT"/>
              </w:rPr>
              <w:t xml:space="preserve">Žmogiškieji ištekliai </w:t>
            </w:r>
          </w:p>
        </w:tc>
        <w:tc>
          <w:tcPr>
            <w:tcW w:w="5105" w:type="dxa"/>
            <w:tcBorders>
              <w:top w:val="single" w:sz="4" w:space="0" w:color="000000"/>
              <w:left w:val="single" w:sz="4" w:space="0" w:color="000000"/>
              <w:bottom w:val="single" w:sz="4" w:space="0" w:color="000000"/>
              <w:right w:val="single" w:sz="4" w:space="0" w:color="000000"/>
            </w:tcBorders>
          </w:tcPr>
          <w:p w14:paraId="7A3C366B" w14:textId="2118D5B0" w:rsidR="001A5699" w:rsidRPr="006D1664" w:rsidRDefault="00EB68E8">
            <w:pPr>
              <w:spacing w:after="0"/>
              <w:ind w:left="0" w:firstLine="0"/>
              <w:rPr>
                <w:lang w:val="lt-LT"/>
              </w:rPr>
            </w:pPr>
            <w:r>
              <w:rPr>
                <w:lang w:val="lt-LT"/>
              </w:rPr>
              <w:t>M</w:t>
            </w:r>
            <w:r w:rsidR="00673774" w:rsidRPr="006D1664">
              <w:rPr>
                <w:lang w:val="lt-LT"/>
              </w:rPr>
              <w:t>okytoj</w:t>
            </w:r>
            <w:r>
              <w:rPr>
                <w:lang w:val="lt-LT"/>
              </w:rPr>
              <w:t>ai</w:t>
            </w:r>
            <w:r w:rsidR="00673774" w:rsidRPr="006D1664">
              <w:rPr>
                <w:lang w:val="lt-LT"/>
              </w:rPr>
              <w:t xml:space="preserve"> vykdo kvalifikaciniuose seminaruose gautos informacijos sklaidą, dalijasi metodine medžiaga ir ją pritaiko savo pamokose. </w:t>
            </w:r>
          </w:p>
        </w:tc>
      </w:tr>
      <w:tr w:rsidR="001A5699" w:rsidRPr="00166646" w14:paraId="7FD75377" w14:textId="77777777">
        <w:trPr>
          <w:trHeight w:val="701"/>
        </w:trPr>
        <w:tc>
          <w:tcPr>
            <w:tcW w:w="706" w:type="dxa"/>
            <w:tcBorders>
              <w:top w:val="single" w:sz="4" w:space="0" w:color="000000"/>
              <w:left w:val="single" w:sz="4" w:space="0" w:color="000000"/>
              <w:bottom w:val="single" w:sz="4" w:space="0" w:color="000000"/>
              <w:right w:val="single" w:sz="4" w:space="0" w:color="000000"/>
            </w:tcBorders>
          </w:tcPr>
          <w:p w14:paraId="683618B6" w14:textId="5550327E" w:rsidR="001A5699" w:rsidRPr="006D1664" w:rsidRDefault="004F3485">
            <w:pPr>
              <w:spacing w:after="0"/>
              <w:ind w:left="60" w:firstLine="0"/>
              <w:rPr>
                <w:lang w:val="lt-LT"/>
              </w:rPr>
            </w:pPr>
            <w:r>
              <w:rPr>
                <w:lang w:val="lt-LT"/>
              </w:rPr>
              <w:t>2</w:t>
            </w:r>
            <w:r w:rsidR="00166646">
              <w:rPr>
                <w:lang w:val="lt-LT"/>
              </w:rPr>
              <w:t>2</w:t>
            </w:r>
            <w:r w:rsidR="00673774" w:rsidRPr="006D1664">
              <w:rPr>
                <w:lang w:val="lt-LT"/>
              </w:rPr>
              <w:t>.</w:t>
            </w:r>
            <w:r w:rsidR="00673774" w:rsidRPr="006D1664">
              <w:rPr>
                <w:rFonts w:ascii="Arial" w:eastAsia="Arial" w:hAnsi="Arial" w:cs="Arial"/>
                <w:lang w:val="lt-LT"/>
              </w:rPr>
              <w:t xml:space="preserve"> </w:t>
            </w:r>
          </w:p>
        </w:tc>
        <w:tc>
          <w:tcPr>
            <w:tcW w:w="4525" w:type="dxa"/>
            <w:tcBorders>
              <w:top w:val="single" w:sz="4" w:space="0" w:color="000000"/>
              <w:left w:val="single" w:sz="4" w:space="0" w:color="000000"/>
              <w:bottom w:val="single" w:sz="4" w:space="0" w:color="000000"/>
              <w:right w:val="single" w:sz="4" w:space="0" w:color="000000"/>
            </w:tcBorders>
          </w:tcPr>
          <w:p w14:paraId="7E5EF912" w14:textId="1861BB9C" w:rsidR="001A5699" w:rsidRPr="006D1664" w:rsidRDefault="00673774">
            <w:pPr>
              <w:spacing w:after="0"/>
              <w:ind w:left="0" w:firstLine="0"/>
              <w:rPr>
                <w:lang w:val="lt-LT"/>
              </w:rPr>
            </w:pPr>
            <w:r w:rsidRPr="006D1664">
              <w:rPr>
                <w:lang w:val="lt-LT"/>
              </w:rPr>
              <w:t xml:space="preserve">Aktualios informacijos pateikimas gimnazijos </w:t>
            </w:r>
            <w:r w:rsidR="001E0BD3">
              <w:rPr>
                <w:lang w:val="lt-LT"/>
              </w:rPr>
              <w:t>el. dienyne Mano</w:t>
            </w:r>
            <w:r w:rsidR="00DE34BF">
              <w:rPr>
                <w:lang w:val="lt-LT"/>
              </w:rPr>
              <w:t xml:space="preserve"> </w:t>
            </w:r>
            <w:r w:rsidR="001E0BD3">
              <w:rPr>
                <w:lang w:val="lt-LT"/>
              </w:rPr>
              <w:t>dienynas.</w:t>
            </w:r>
            <w:r w:rsidRPr="006D1664">
              <w:rPr>
                <w:lang w:val="lt-LT"/>
              </w:rPr>
              <w:t xml:space="preserve"> </w:t>
            </w:r>
          </w:p>
        </w:tc>
        <w:tc>
          <w:tcPr>
            <w:tcW w:w="1284" w:type="dxa"/>
            <w:tcBorders>
              <w:top w:val="single" w:sz="4" w:space="0" w:color="000000"/>
              <w:left w:val="single" w:sz="4" w:space="0" w:color="000000"/>
              <w:bottom w:val="single" w:sz="4" w:space="0" w:color="000000"/>
              <w:right w:val="single" w:sz="4" w:space="0" w:color="000000"/>
            </w:tcBorders>
          </w:tcPr>
          <w:p w14:paraId="1C862A84" w14:textId="77777777" w:rsidR="001A5699" w:rsidRPr="006D1664" w:rsidRDefault="00673774">
            <w:pPr>
              <w:spacing w:after="0"/>
              <w:ind w:left="0" w:firstLine="0"/>
              <w:jc w:val="center"/>
              <w:rPr>
                <w:lang w:val="lt-LT"/>
              </w:rPr>
            </w:pPr>
            <w:r w:rsidRPr="006D1664">
              <w:rPr>
                <w:lang w:val="lt-LT"/>
              </w:rPr>
              <w:t xml:space="preserve">Per mokslo metus </w:t>
            </w:r>
          </w:p>
        </w:tc>
        <w:tc>
          <w:tcPr>
            <w:tcW w:w="1985" w:type="dxa"/>
            <w:tcBorders>
              <w:top w:val="single" w:sz="4" w:space="0" w:color="000000"/>
              <w:left w:val="single" w:sz="4" w:space="0" w:color="000000"/>
              <w:bottom w:val="single" w:sz="4" w:space="0" w:color="000000"/>
              <w:right w:val="single" w:sz="4" w:space="0" w:color="000000"/>
            </w:tcBorders>
          </w:tcPr>
          <w:p w14:paraId="6219D0E9" w14:textId="77777777" w:rsidR="001A5699" w:rsidRPr="006D1664" w:rsidRDefault="00673774">
            <w:pPr>
              <w:spacing w:after="0"/>
              <w:ind w:left="173" w:firstLine="0"/>
              <w:rPr>
                <w:lang w:val="lt-LT"/>
              </w:rPr>
            </w:pPr>
            <w:r w:rsidRPr="006D1664">
              <w:rPr>
                <w:lang w:val="lt-LT"/>
              </w:rPr>
              <w:t xml:space="preserve">Metodinė taryba </w:t>
            </w:r>
          </w:p>
        </w:tc>
        <w:tc>
          <w:tcPr>
            <w:tcW w:w="1560" w:type="dxa"/>
            <w:tcBorders>
              <w:top w:val="single" w:sz="4" w:space="0" w:color="000000"/>
              <w:left w:val="single" w:sz="4" w:space="0" w:color="000000"/>
              <w:bottom w:val="single" w:sz="4" w:space="0" w:color="000000"/>
              <w:right w:val="single" w:sz="4" w:space="0" w:color="000000"/>
            </w:tcBorders>
          </w:tcPr>
          <w:p w14:paraId="13705503" w14:textId="77777777" w:rsidR="001A5699" w:rsidRPr="006D1664" w:rsidRDefault="00673774">
            <w:pPr>
              <w:spacing w:after="0"/>
              <w:ind w:left="0" w:firstLine="0"/>
              <w:jc w:val="center"/>
              <w:rPr>
                <w:lang w:val="lt-LT"/>
              </w:rPr>
            </w:pPr>
            <w:r w:rsidRPr="006D1664">
              <w:rPr>
                <w:lang w:val="lt-LT"/>
              </w:rPr>
              <w:t xml:space="preserve">Žmogiškieji ištekliai </w:t>
            </w:r>
          </w:p>
        </w:tc>
        <w:tc>
          <w:tcPr>
            <w:tcW w:w="5105" w:type="dxa"/>
            <w:tcBorders>
              <w:top w:val="single" w:sz="4" w:space="0" w:color="000000"/>
              <w:left w:val="single" w:sz="4" w:space="0" w:color="000000"/>
              <w:bottom w:val="single" w:sz="4" w:space="0" w:color="000000"/>
              <w:right w:val="single" w:sz="4" w:space="0" w:color="000000"/>
            </w:tcBorders>
          </w:tcPr>
          <w:p w14:paraId="577A09D0" w14:textId="49FB1091" w:rsidR="001A5699" w:rsidRPr="006D1664" w:rsidRDefault="00673774">
            <w:pPr>
              <w:spacing w:after="0"/>
              <w:ind w:left="0" w:firstLine="0"/>
              <w:rPr>
                <w:lang w:val="lt-LT"/>
              </w:rPr>
            </w:pPr>
            <w:r w:rsidRPr="006D1664">
              <w:rPr>
                <w:lang w:val="lt-LT"/>
              </w:rPr>
              <w:t>Vykdoma gerosios patirties sklaida, pateikta informacija gimnazijos bendruomenei</w:t>
            </w:r>
            <w:r w:rsidR="001E0BD3">
              <w:rPr>
                <w:lang w:val="lt-LT"/>
              </w:rPr>
              <w:t>.</w:t>
            </w:r>
          </w:p>
        </w:tc>
      </w:tr>
      <w:tr w:rsidR="001A5699" w:rsidRPr="00166646" w14:paraId="30623DB5" w14:textId="77777777">
        <w:trPr>
          <w:trHeight w:val="701"/>
        </w:trPr>
        <w:tc>
          <w:tcPr>
            <w:tcW w:w="706" w:type="dxa"/>
            <w:tcBorders>
              <w:top w:val="single" w:sz="4" w:space="0" w:color="000000"/>
              <w:left w:val="single" w:sz="4" w:space="0" w:color="000000"/>
              <w:bottom w:val="single" w:sz="4" w:space="0" w:color="000000"/>
              <w:right w:val="single" w:sz="4" w:space="0" w:color="000000"/>
            </w:tcBorders>
          </w:tcPr>
          <w:p w14:paraId="02A9F372" w14:textId="28F87919" w:rsidR="001A5699" w:rsidRPr="006D1664" w:rsidRDefault="004F3485">
            <w:pPr>
              <w:spacing w:after="0"/>
              <w:ind w:left="60" w:firstLine="0"/>
              <w:rPr>
                <w:lang w:val="lt-LT"/>
              </w:rPr>
            </w:pPr>
            <w:r>
              <w:rPr>
                <w:lang w:val="lt-LT"/>
              </w:rPr>
              <w:t>2</w:t>
            </w:r>
            <w:r w:rsidR="00166646">
              <w:rPr>
                <w:lang w:val="lt-LT"/>
              </w:rPr>
              <w:t>3</w:t>
            </w:r>
            <w:r w:rsidR="00673774" w:rsidRPr="006D1664">
              <w:rPr>
                <w:lang w:val="lt-LT"/>
              </w:rPr>
              <w:t>.</w:t>
            </w:r>
            <w:r w:rsidR="00673774" w:rsidRPr="006D1664">
              <w:rPr>
                <w:rFonts w:ascii="Arial" w:eastAsia="Arial" w:hAnsi="Arial" w:cs="Arial"/>
                <w:lang w:val="lt-LT"/>
              </w:rPr>
              <w:t xml:space="preserve"> </w:t>
            </w:r>
          </w:p>
        </w:tc>
        <w:tc>
          <w:tcPr>
            <w:tcW w:w="4525" w:type="dxa"/>
            <w:tcBorders>
              <w:top w:val="single" w:sz="4" w:space="0" w:color="000000"/>
              <w:left w:val="single" w:sz="4" w:space="0" w:color="000000"/>
              <w:bottom w:val="single" w:sz="4" w:space="0" w:color="000000"/>
              <w:right w:val="single" w:sz="4" w:space="0" w:color="000000"/>
            </w:tcBorders>
          </w:tcPr>
          <w:p w14:paraId="4CED0F97" w14:textId="6F311719" w:rsidR="001A5699" w:rsidRPr="006D1664" w:rsidRDefault="00673774">
            <w:pPr>
              <w:spacing w:after="0"/>
              <w:ind w:left="0" w:firstLine="0"/>
              <w:rPr>
                <w:lang w:val="lt-LT"/>
              </w:rPr>
            </w:pPr>
            <w:r w:rsidRPr="006D1664">
              <w:rPr>
                <w:lang w:val="lt-LT"/>
              </w:rPr>
              <w:t xml:space="preserve">Mokytojų sėkmės istorijų pristatymas </w:t>
            </w:r>
            <w:r w:rsidR="001E0BD3">
              <w:rPr>
                <w:lang w:val="lt-LT"/>
              </w:rPr>
              <w:t>Kūrybinėse dirbtuvėse</w:t>
            </w:r>
            <w:r w:rsidRPr="0062478D">
              <w:rPr>
                <w:b/>
                <w:lang w:val="lt-LT"/>
              </w:rPr>
              <w:t>.</w:t>
            </w:r>
            <w:r w:rsidR="0062478D" w:rsidRPr="0062478D">
              <w:rPr>
                <w:b/>
                <w:lang w:val="lt-LT"/>
              </w:rPr>
              <w:t>,, “Metodų mugė“</w:t>
            </w:r>
          </w:p>
        </w:tc>
        <w:tc>
          <w:tcPr>
            <w:tcW w:w="1284" w:type="dxa"/>
            <w:tcBorders>
              <w:top w:val="single" w:sz="4" w:space="0" w:color="000000"/>
              <w:left w:val="single" w:sz="4" w:space="0" w:color="000000"/>
              <w:bottom w:val="single" w:sz="4" w:space="0" w:color="000000"/>
              <w:right w:val="single" w:sz="4" w:space="0" w:color="000000"/>
            </w:tcBorders>
          </w:tcPr>
          <w:p w14:paraId="3D7BF005" w14:textId="77777777" w:rsidR="001A5699" w:rsidRPr="006D1664" w:rsidRDefault="00673774">
            <w:pPr>
              <w:spacing w:after="0"/>
              <w:ind w:left="0" w:firstLine="0"/>
              <w:jc w:val="center"/>
              <w:rPr>
                <w:lang w:val="lt-LT"/>
              </w:rPr>
            </w:pPr>
            <w:r w:rsidRPr="006D1664">
              <w:rPr>
                <w:lang w:val="lt-LT"/>
              </w:rPr>
              <w:t xml:space="preserve">Per mokslo metus </w:t>
            </w:r>
          </w:p>
        </w:tc>
        <w:tc>
          <w:tcPr>
            <w:tcW w:w="1985" w:type="dxa"/>
            <w:tcBorders>
              <w:top w:val="single" w:sz="4" w:space="0" w:color="000000"/>
              <w:left w:val="single" w:sz="4" w:space="0" w:color="000000"/>
              <w:bottom w:val="single" w:sz="4" w:space="0" w:color="000000"/>
              <w:right w:val="single" w:sz="4" w:space="0" w:color="000000"/>
            </w:tcBorders>
          </w:tcPr>
          <w:p w14:paraId="56B3CA54" w14:textId="77777777" w:rsidR="001A5699" w:rsidRPr="006D1664" w:rsidRDefault="00673774">
            <w:pPr>
              <w:spacing w:after="0"/>
              <w:ind w:left="0" w:firstLine="0"/>
              <w:jc w:val="center"/>
              <w:rPr>
                <w:lang w:val="lt-LT"/>
              </w:rPr>
            </w:pPr>
            <w:r w:rsidRPr="006D1664">
              <w:rPr>
                <w:lang w:val="lt-LT"/>
              </w:rPr>
              <w:t xml:space="preserve">Metodinių grupių pirmininkai </w:t>
            </w:r>
          </w:p>
        </w:tc>
        <w:tc>
          <w:tcPr>
            <w:tcW w:w="1560" w:type="dxa"/>
            <w:tcBorders>
              <w:top w:val="single" w:sz="4" w:space="0" w:color="000000"/>
              <w:left w:val="single" w:sz="4" w:space="0" w:color="000000"/>
              <w:bottom w:val="single" w:sz="4" w:space="0" w:color="000000"/>
              <w:right w:val="single" w:sz="4" w:space="0" w:color="000000"/>
            </w:tcBorders>
          </w:tcPr>
          <w:p w14:paraId="4A65E28A" w14:textId="77777777" w:rsidR="001A5699" w:rsidRPr="006D1664" w:rsidRDefault="00673774">
            <w:pPr>
              <w:spacing w:after="0"/>
              <w:ind w:left="0" w:firstLine="0"/>
              <w:jc w:val="center"/>
              <w:rPr>
                <w:lang w:val="lt-LT"/>
              </w:rPr>
            </w:pPr>
            <w:r w:rsidRPr="006D1664">
              <w:rPr>
                <w:lang w:val="lt-LT"/>
              </w:rPr>
              <w:t xml:space="preserve">Žmogiškieji ištekliai </w:t>
            </w:r>
          </w:p>
        </w:tc>
        <w:tc>
          <w:tcPr>
            <w:tcW w:w="5105" w:type="dxa"/>
            <w:tcBorders>
              <w:top w:val="single" w:sz="4" w:space="0" w:color="000000"/>
              <w:left w:val="single" w:sz="4" w:space="0" w:color="000000"/>
              <w:bottom w:val="single" w:sz="4" w:space="0" w:color="000000"/>
              <w:right w:val="single" w:sz="4" w:space="0" w:color="000000"/>
            </w:tcBorders>
          </w:tcPr>
          <w:p w14:paraId="15F0DB25" w14:textId="77777777" w:rsidR="00E13898" w:rsidRDefault="00673774">
            <w:pPr>
              <w:spacing w:after="0"/>
              <w:ind w:left="0" w:firstLine="0"/>
              <w:rPr>
                <w:lang w:val="lt-LT"/>
              </w:rPr>
            </w:pPr>
            <w:r w:rsidRPr="006D1664">
              <w:rPr>
                <w:lang w:val="lt-LT"/>
              </w:rPr>
              <w:t>Mokytojai pasidalino</w:t>
            </w:r>
            <w:r w:rsidR="001E0BD3">
              <w:rPr>
                <w:lang w:val="lt-LT"/>
              </w:rPr>
              <w:t xml:space="preserve"> </w:t>
            </w:r>
          </w:p>
          <w:p w14:paraId="41B0A2CC" w14:textId="587B86D7" w:rsidR="001A5699" w:rsidRPr="006D1664" w:rsidRDefault="001E0BD3">
            <w:pPr>
              <w:spacing w:after="0"/>
              <w:ind w:left="0" w:firstLine="0"/>
              <w:rPr>
                <w:lang w:val="lt-LT"/>
              </w:rPr>
            </w:pPr>
            <w:r>
              <w:rPr>
                <w:lang w:val="lt-LT"/>
              </w:rPr>
              <w:t>savo darbo</w:t>
            </w:r>
            <w:r w:rsidR="00673774" w:rsidRPr="006D1664">
              <w:rPr>
                <w:lang w:val="lt-LT"/>
              </w:rPr>
              <w:t xml:space="preserve"> sėkmės istorijomis. </w:t>
            </w:r>
          </w:p>
        </w:tc>
      </w:tr>
      <w:tr w:rsidR="00A8501B" w:rsidRPr="00166646" w14:paraId="5FD25298" w14:textId="77777777">
        <w:trPr>
          <w:trHeight w:val="701"/>
        </w:trPr>
        <w:tc>
          <w:tcPr>
            <w:tcW w:w="706" w:type="dxa"/>
            <w:tcBorders>
              <w:top w:val="single" w:sz="4" w:space="0" w:color="000000"/>
              <w:left w:val="single" w:sz="4" w:space="0" w:color="000000"/>
              <w:bottom w:val="single" w:sz="4" w:space="0" w:color="000000"/>
              <w:right w:val="single" w:sz="4" w:space="0" w:color="000000"/>
            </w:tcBorders>
          </w:tcPr>
          <w:p w14:paraId="214B6298" w14:textId="48E3230A" w:rsidR="00A8501B" w:rsidRDefault="00A8501B" w:rsidP="00A8501B">
            <w:pPr>
              <w:spacing w:after="0"/>
              <w:ind w:left="60" w:firstLine="0"/>
              <w:rPr>
                <w:lang w:val="lt-LT"/>
              </w:rPr>
            </w:pPr>
            <w:r>
              <w:rPr>
                <w:lang w:val="lt-LT"/>
              </w:rPr>
              <w:t>2</w:t>
            </w:r>
            <w:r w:rsidR="00166646">
              <w:rPr>
                <w:lang w:val="lt-LT"/>
              </w:rPr>
              <w:t>4</w:t>
            </w:r>
            <w:r>
              <w:rPr>
                <w:lang w:val="lt-LT"/>
              </w:rPr>
              <w:t>.</w:t>
            </w:r>
          </w:p>
        </w:tc>
        <w:tc>
          <w:tcPr>
            <w:tcW w:w="4525" w:type="dxa"/>
            <w:tcBorders>
              <w:top w:val="single" w:sz="4" w:space="0" w:color="000000"/>
              <w:left w:val="single" w:sz="4" w:space="0" w:color="000000"/>
              <w:bottom w:val="single" w:sz="4" w:space="0" w:color="000000"/>
              <w:right w:val="single" w:sz="4" w:space="0" w:color="000000"/>
            </w:tcBorders>
          </w:tcPr>
          <w:p w14:paraId="64121CDC" w14:textId="004A3CAB" w:rsidR="00A8501B" w:rsidRPr="006D1664" w:rsidRDefault="00A8501B" w:rsidP="00A8501B">
            <w:pPr>
              <w:spacing w:after="0"/>
              <w:ind w:left="0" w:firstLine="0"/>
              <w:rPr>
                <w:lang w:val="lt-LT"/>
              </w:rPr>
            </w:pPr>
            <w:r w:rsidRPr="00973626">
              <w:rPr>
                <w:lang w:val="lt-LT"/>
              </w:rPr>
              <w:t>Dalyvauti ,,Kultūros paso“ edukacijose.</w:t>
            </w:r>
          </w:p>
        </w:tc>
        <w:tc>
          <w:tcPr>
            <w:tcW w:w="1284" w:type="dxa"/>
            <w:tcBorders>
              <w:top w:val="single" w:sz="4" w:space="0" w:color="000000"/>
              <w:left w:val="single" w:sz="4" w:space="0" w:color="000000"/>
              <w:bottom w:val="single" w:sz="4" w:space="0" w:color="000000"/>
              <w:right w:val="single" w:sz="4" w:space="0" w:color="000000"/>
            </w:tcBorders>
          </w:tcPr>
          <w:p w14:paraId="25EA143E" w14:textId="3B061FE6" w:rsidR="00A8501B" w:rsidRPr="006D1664" w:rsidRDefault="00A8501B" w:rsidP="00A8501B">
            <w:pPr>
              <w:spacing w:after="0"/>
              <w:ind w:left="0" w:firstLine="0"/>
              <w:jc w:val="center"/>
              <w:rPr>
                <w:lang w:val="lt-LT"/>
              </w:rPr>
            </w:pPr>
            <w:r w:rsidRPr="006D1664">
              <w:rPr>
                <w:lang w:val="lt-LT"/>
              </w:rPr>
              <w:t>Per mokslo metus</w:t>
            </w:r>
          </w:p>
        </w:tc>
        <w:tc>
          <w:tcPr>
            <w:tcW w:w="1985" w:type="dxa"/>
            <w:tcBorders>
              <w:top w:val="single" w:sz="4" w:space="0" w:color="000000"/>
              <w:left w:val="single" w:sz="4" w:space="0" w:color="000000"/>
              <w:bottom w:val="single" w:sz="4" w:space="0" w:color="000000"/>
              <w:right w:val="single" w:sz="4" w:space="0" w:color="000000"/>
            </w:tcBorders>
          </w:tcPr>
          <w:p w14:paraId="20174CB7" w14:textId="750281BC" w:rsidR="00A8501B" w:rsidRPr="006D1664" w:rsidRDefault="00A8501B" w:rsidP="00A8501B">
            <w:pPr>
              <w:spacing w:after="0"/>
              <w:ind w:left="0" w:firstLine="0"/>
              <w:jc w:val="center"/>
              <w:rPr>
                <w:lang w:val="lt-LT"/>
              </w:rPr>
            </w:pPr>
            <w:r w:rsidRPr="006D1664">
              <w:rPr>
                <w:lang w:val="lt-LT"/>
              </w:rPr>
              <w:t>Metodinių grupių pirmininkai</w:t>
            </w:r>
          </w:p>
        </w:tc>
        <w:tc>
          <w:tcPr>
            <w:tcW w:w="1560" w:type="dxa"/>
            <w:tcBorders>
              <w:top w:val="single" w:sz="4" w:space="0" w:color="000000"/>
              <w:left w:val="single" w:sz="4" w:space="0" w:color="000000"/>
              <w:bottom w:val="single" w:sz="4" w:space="0" w:color="000000"/>
              <w:right w:val="single" w:sz="4" w:space="0" w:color="000000"/>
            </w:tcBorders>
          </w:tcPr>
          <w:p w14:paraId="38E6D92E" w14:textId="7C3806F3" w:rsidR="00A8501B" w:rsidRPr="006D1664" w:rsidRDefault="00A8501B" w:rsidP="00A8501B">
            <w:pPr>
              <w:spacing w:after="0"/>
              <w:ind w:left="0" w:firstLine="0"/>
              <w:jc w:val="center"/>
              <w:rPr>
                <w:lang w:val="lt-LT"/>
              </w:rPr>
            </w:pPr>
            <w:r>
              <w:rPr>
                <w:lang w:val="lt-LT"/>
              </w:rPr>
              <w:t>Kultūros pasui skirto lėšos</w:t>
            </w:r>
          </w:p>
        </w:tc>
        <w:tc>
          <w:tcPr>
            <w:tcW w:w="5105" w:type="dxa"/>
            <w:tcBorders>
              <w:top w:val="single" w:sz="4" w:space="0" w:color="000000"/>
              <w:left w:val="single" w:sz="4" w:space="0" w:color="000000"/>
              <w:bottom w:val="single" w:sz="4" w:space="0" w:color="000000"/>
              <w:right w:val="single" w:sz="4" w:space="0" w:color="000000"/>
            </w:tcBorders>
          </w:tcPr>
          <w:p w14:paraId="0B26853E" w14:textId="0C6F89A6" w:rsidR="00A8501B" w:rsidRPr="006D1664" w:rsidRDefault="00A8501B" w:rsidP="00A8501B">
            <w:pPr>
              <w:spacing w:after="0"/>
              <w:ind w:left="0" w:firstLine="0"/>
              <w:rPr>
                <w:lang w:val="lt-LT"/>
              </w:rPr>
            </w:pPr>
            <w:r>
              <w:rPr>
                <w:lang w:val="lt-LT"/>
              </w:rPr>
              <w:t>10</w:t>
            </w:r>
            <w:r w:rsidRPr="00973626">
              <w:rPr>
                <w:lang w:val="lt-LT"/>
              </w:rPr>
              <w:t>0 proc. mokinių dalyva</w:t>
            </w:r>
            <w:r>
              <w:rPr>
                <w:lang w:val="lt-LT"/>
              </w:rPr>
              <w:t>uja</w:t>
            </w:r>
            <w:r w:rsidRPr="00973626">
              <w:rPr>
                <w:lang w:val="lt-LT"/>
              </w:rPr>
              <w:t xml:space="preserve"> ,,Kultūros paso“ edukacijose.</w:t>
            </w:r>
          </w:p>
        </w:tc>
      </w:tr>
      <w:tr w:rsidR="00A8501B" w:rsidRPr="00A8501B" w14:paraId="495E74EF" w14:textId="77777777">
        <w:trPr>
          <w:trHeight w:val="701"/>
        </w:trPr>
        <w:tc>
          <w:tcPr>
            <w:tcW w:w="706" w:type="dxa"/>
            <w:tcBorders>
              <w:top w:val="single" w:sz="4" w:space="0" w:color="000000"/>
              <w:left w:val="single" w:sz="4" w:space="0" w:color="000000"/>
              <w:bottom w:val="single" w:sz="4" w:space="0" w:color="000000"/>
              <w:right w:val="single" w:sz="4" w:space="0" w:color="000000"/>
            </w:tcBorders>
          </w:tcPr>
          <w:p w14:paraId="2C9AA5E1" w14:textId="185FA7A4" w:rsidR="00A8501B" w:rsidRDefault="00A8501B" w:rsidP="00A8501B">
            <w:pPr>
              <w:spacing w:after="0"/>
              <w:ind w:left="60" w:firstLine="0"/>
              <w:rPr>
                <w:lang w:val="lt-LT"/>
              </w:rPr>
            </w:pPr>
            <w:r>
              <w:rPr>
                <w:lang w:val="lt-LT"/>
              </w:rPr>
              <w:t>2</w:t>
            </w:r>
            <w:r w:rsidR="00166646">
              <w:rPr>
                <w:lang w:val="lt-LT"/>
              </w:rPr>
              <w:t>5</w:t>
            </w:r>
            <w:r>
              <w:rPr>
                <w:lang w:val="lt-LT"/>
              </w:rPr>
              <w:t>.</w:t>
            </w:r>
          </w:p>
        </w:tc>
        <w:tc>
          <w:tcPr>
            <w:tcW w:w="4525" w:type="dxa"/>
            <w:tcBorders>
              <w:top w:val="single" w:sz="4" w:space="0" w:color="000000"/>
              <w:left w:val="single" w:sz="4" w:space="0" w:color="000000"/>
              <w:bottom w:val="single" w:sz="4" w:space="0" w:color="000000"/>
              <w:right w:val="single" w:sz="4" w:space="0" w:color="000000"/>
            </w:tcBorders>
          </w:tcPr>
          <w:p w14:paraId="43DA62BC" w14:textId="4CBD4DB9" w:rsidR="00A8501B" w:rsidRPr="00973626" w:rsidRDefault="00A8501B" w:rsidP="00A8501B">
            <w:pPr>
              <w:spacing w:after="0"/>
              <w:ind w:left="0" w:firstLine="0"/>
              <w:rPr>
                <w:lang w:val="lt-LT"/>
              </w:rPr>
            </w:pPr>
            <w:r w:rsidRPr="00973626">
              <w:rPr>
                <w:lang w:val="lt-LT"/>
              </w:rPr>
              <w:t>Organizuoti IG kl. mokinių projektinių darbų pristatymo konferenciją.</w:t>
            </w:r>
          </w:p>
        </w:tc>
        <w:tc>
          <w:tcPr>
            <w:tcW w:w="1284" w:type="dxa"/>
            <w:tcBorders>
              <w:top w:val="single" w:sz="4" w:space="0" w:color="000000"/>
              <w:left w:val="single" w:sz="4" w:space="0" w:color="000000"/>
              <w:bottom w:val="single" w:sz="4" w:space="0" w:color="000000"/>
              <w:right w:val="single" w:sz="4" w:space="0" w:color="000000"/>
            </w:tcBorders>
          </w:tcPr>
          <w:p w14:paraId="2C0A9067" w14:textId="5D8DA625" w:rsidR="00A8501B" w:rsidRPr="006D1664" w:rsidRDefault="00A8501B" w:rsidP="00A8501B">
            <w:pPr>
              <w:spacing w:after="0"/>
              <w:ind w:left="0" w:firstLine="0"/>
              <w:jc w:val="center"/>
              <w:rPr>
                <w:lang w:val="lt-LT"/>
              </w:rPr>
            </w:pPr>
            <w:r>
              <w:rPr>
                <w:lang w:val="lt-LT"/>
              </w:rPr>
              <w:t>Gegužė</w:t>
            </w:r>
          </w:p>
        </w:tc>
        <w:tc>
          <w:tcPr>
            <w:tcW w:w="1985" w:type="dxa"/>
            <w:tcBorders>
              <w:top w:val="single" w:sz="4" w:space="0" w:color="000000"/>
              <w:left w:val="single" w:sz="4" w:space="0" w:color="000000"/>
              <w:bottom w:val="single" w:sz="4" w:space="0" w:color="000000"/>
              <w:right w:val="single" w:sz="4" w:space="0" w:color="000000"/>
            </w:tcBorders>
          </w:tcPr>
          <w:p w14:paraId="468FA123" w14:textId="77777777" w:rsidR="00A8501B" w:rsidRDefault="00A8501B" w:rsidP="00A8501B">
            <w:pPr>
              <w:spacing w:after="0"/>
              <w:ind w:left="0" w:firstLine="0"/>
              <w:jc w:val="center"/>
              <w:rPr>
                <w:lang w:val="lt-LT"/>
              </w:rPr>
            </w:pPr>
            <w:r>
              <w:rPr>
                <w:lang w:val="lt-LT"/>
              </w:rPr>
              <w:t xml:space="preserve">J. </w:t>
            </w:r>
            <w:proofErr w:type="spellStart"/>
            <w:r>
              <w:rPr>
                <w:lang w:val="lt-LT"/>
              </w:rPr>
              <w:t>Markel</w:t>
            </w:r>
            <w:proofErr w:type="spellEnd"/>
          </w:p>
          <w:p w14:paraId="2C528B8C" w14:textId="76B98F43" w:rsidR="00A8501B" w:rsidRPr="006D1664" w:rsidRDefault="00A8501B" w:rsidP="00A8501B">
            <w:pPr>
              <w:spacing w:after="0"/>
              <w:ind w:left="0" w:firstLine="0"/>
              <w:jc w:val="center"/>
              <w:rPr>
                <w:lang w:val="lt-LT"/>
              </w:rPr>
            </w:pPr>
            <w:r>
              <w:rPr>
                <w:lang w:val="lt-LT"/>
              </w:rPr>
              <w:t>Dalykų mokytojai</w:t>
            </w:r>
          </w:p>
        </w:tc>
        <w:tc>
          <w:tcPr>
            <w:tcW w:w="1560" w:type="dxa"/>
            <w:tcBorders>
              <w:top w:val="single" w:sz="4" w:space="0" w:color="000000"/>
              <w:left w:val="single" w:sz="4" w:space="0" w:color="000000"/>
              <w:bottom w:val="single" w:sz="4" w:space="0" w:color="000000"/>
              <w:right w:val="single" w:sz="4" w:space="0" w:color="000000"/>
            </w:tcBorders>
          </w:tcPr>
          <w:p w14:paraId="75C04250" w14:textId="68B5ED08" w:rsidR="00A8501B" w:rsidRDefault="00A8501B" w:rsidP="00A8501B">
            <w:pPr>
              <w:spacing w:after="0"/>
              <w:ind w:left="0" w:firstLine="0"/>
              <w:jc w:val="center"/>
              <w:rPr>
                <w:lang w:val="lt-LT"/>
              </w:rPr>
            </w:pPr>
            <w:r w:rsidRPr="006D1664">
              <w:rPr>
                <w:lang w:val="lt-LT"/>
              </w:rPr>
              <w:t>Žmogiškieji ištekliai</w:t>
            </w:r>
          </w:p>
        </w:tc>
        <w:tc>
          <w:tcPr>
            <w:tcW w:w="5105" w:type="dxa"/>
            <w:tcBorders>
              <w:top w:val="single" w:sz="4" w:space="0" w:color="000000"/>
              <w:left w:val="single" w:sz="4" w:space="0" w:color="000000"/>
              <w:bottom w:val="single" w:sz="4" w:space="0" w:color="000000"/>
              <w:right w:val="single" w:sz="4" w:space="0" w:color="000000"/>
            </w:tcBorders>
          </w:tcPr>
          <w:p w14:paraId="6BBCE9B3" w14:textId="2819F19A" w:rsidR="00A8501B" w:rsidRDefault="00A8501B" w:rsidP="00A8501B">
            <w:pPr>
              <w:spacing w:after="0"/>
              <w:ind w:left="0" w:firstLine="0"/>
              <w:rPr>
                <w:lang w:val="lt-LT"/>
              </w:rPr>
            </w:pPr>
            <w:r>
              <w:rPr>
                <w:lang w:val="lt-LT"/>
              </w:rPr>
              <w:t>IG kl. mokiniai pristato</w:t>
            </w:r>
            <w:r w:rsidRPr="00973626">
              <w:rPr>
                <w:lang w:val="lt-LT"/>
              </w:rPr>
              <w:t xml:space="preserve"> projektinius darbus konferencijoje.</w:t>
            </w:r>
          </w:p>
        </w:tc>
      </w:tr>
      <w:tr w:rsidR="00A07121" w:rsidRPr="00166646" w14:paraId="44474CEE" w14:textId="77777777">
        <w:trPr>
          <w:trHeight w:val="701"/>
        </w:trPr>
        <w:tc>
          <w:tcPr>
            <w:tcW w:w="706" w:type="dxa"/>
            <w:tcBorders>
              <w:top w:val="single" w:sz="4" w:space="0" w:color="000000"/>
              <w:left w:val="single" w:sz="4" w:space="0" w:color="000000"/>
              <w:bottom w:val="single" w:sz="4" w:space="0" w:color="000000"/>
              <w:right w:val="single" w:sz="4" w:space="0" w:color="000000"/>
            </w:tcBorders>
          </w:tcPr>
          <w:p w14:paraId="1AB29B19" w14:textId="5C5D5FAD" w:rsidR="00A07121" w:rsidRPr="006D1664" w:rsidRDefault="004F3485" w:rsidP="00A07121">
            <w:pPr>
              <w:spacing w:after="0"/>
              <w:ind w:left="60" w:firstLine="0"/>
              <w:rPr>
                <w:lang w:val="lt-LT"/>
              </w:rPr>
            </w:pPr>
            <w:r>
              <w:rPr>
                <w:lang w:val="lt-LT"/>
              </w:rPr>
              <w:t>2</w:t>
            </w:r>
            <w:r w:rsidR="00166646">
              <w:rPr>
                <w:lang w:val="lt-LT"/>
              </w:rPr>
              <w:t>6</w:t>
            </w:r>
            <w:r w:rsidR="00A07121" w:rsidRPr="006D1664">
              <w:rPr>
                <w:lang w:val="lt-LT"/>
              </w:rPr>
              <w:t>.</w:t>
            </w:r>
            <w:r w:rsidR="00A07121" w:rsidRPr="006D1664">
              <w:rPr>
                <w:rFonts w:ascii="Arial" w:eastAsia="Arial" w:hAnsi="Arial" w:cs="Arial"/>
                <w:lang w:val="lt-LT"/>
              </w:rPr>
              <w:t xml:space="preserve"> </w:t>
            </w:r>
          </w:p>
        </w:tc>
        <w:tc>
          <w:tcPr>
            <w:tcW w:w="4525" w:type="dxa"/>
            <w:tcBorders>
              <w:top w:val="single" w:sz="4" w:space="0" w:color="000000"/>
              <w:left w:val="single" w:sz="4" w:space="0" w:color="000000"/>
              <w:bottom w:val="single" w:sz="4" w:space="0" w:color="000000"/>
              <w:right w:val="single" w:sz="4" w:space="0" w:color="000000"/>
            </w:tcBorders>
          </w:tcPr>
          <w:p w14:paraId="50F4D7BC" w14:textId="2EF71EE2" w:rsidR="00A07121" w:rsidRPr="006D1664" w:rsidRDefault="00A07121" w:rsidP="00A07121">
            <w:pPr>
              <w:spacing w:after="0"/>
              <w:ind w:left="0" w:firstLine="0"/>
              <w:rPr>
                <w:lang w:val="lt-LT"/>
              </w:rPr>
            </w:pPr>
            <w:r w:rsidRPr="006D1664">
              <w:rPr>
                <w:lang w:val="lt-LT"/>
              </w:rPr>
              <w:t>Mokytojų ir pagalbos specialistų 20</w:t>
            </w:r>
            <w:r>
              <w:rPr>
                <w:lang w:val="lt-LT"/>
              </w:rPr>
              <w:t>2</w:t>
            </w:r>
            <w:r w:rsidR="004F3485">
              <w:rPr>
                <w:lang w:val="lt-LT"/>
              </w:rPr>
              <w:t>4-2025</w:t>
            </w:r>
            <w:r>
              <w:rPr>
                <w:lang w:val="lt-LT"/>
              </w:rPr>
              <w:t xml:space="preserve"> </w:t>
            </w:r>
            <w:r w:rsidRPr="006D1664">
              <w:rPr>
                <w:lang w:val="lt-LT"/>
              </w:rPr>
              <w:t>m. m. veiklos įsivertinimas ir individualūs pokalbiai su gimnazijos direktore ir pavaduotoj</w:t>
            </w:r>
            <w:r>
              <w:rPr>
                <w:lang w:val="lt-LT"/>
              </w:rPr>
              <w:t xml:space="preserve">u </w:t>
            </w:r>
            <w:r w:rsidRPr="006D1664">
              <w:rPr>
                <w:lang w:val="lt-LT"/>
              </w:rPr>
              <w:t xml:space="preserve">ugdymui. </w:t>
            </w:r>
          </w:p>
        </w:tc>
        <w:tc>
          <w:tcPr>
            <w:tcW w:w="1284" w:type="dxa"/>
            <w:tcBorders>
              <w:top w:val="single" w:sz="4" w:space="0" w:color="000000"/>
              <w:left w:val="single" w:sz="4" w:space="0" w:color="000000"/>
              <w:bottom w:val="single" w:sz="4" w:space="0" w:color="000000"/>
              <w:right w:val="single" w:sz="4" w:space="0" w:color="000000"/>
            </w:tcBorders>
          </w:tcPr>
          <w:p w14:paraId="5C053657" w14:textId="62B2CF96" w:rsidR="00A07121" w:rsidRPr="006D1664" w:rsidRDefault="00A07121" w:rsidP="00A07121">
            <w:pPr>
              <w:spacing w:after="0"/>
              <w:ind w:left="0" w:firstLine="0"/>
              <w:jc w:val="center"/>
              <w:rPr>
                <w:lang w:val="lt-LT"/>
              </w:rPr>
            </w:pPr>
            <w:r w:rsidRPr="006D1664">
              <w:rPr>
                <w:lang w:val="lt-LT"/>
              </w:rPr>
              <w:t xml:space="preserve">Birželis </w:t>
            </w:r>
          </w:p>
        </w:tc>
        <w:tc>
          <w:tcPr>
            <w:tcW w:w="1985" w:type="dxa"/>
            <w:tcBorders>
              <w:top w:val="single" w:sz="4" w:space="0" w:color="000000"/>
              <w:left w:val="single" w:sz="4" w:space="0" w:color="000000"/>
              <w:bottom w:val="single" w:sz="4" w:space="0" w:color="000000"/>
              <w:right w:val="single" w:sz="4" w:space="0" w:color="000000"/>
            </w:tcBorders>
          </w:tcPr>
          <w:p w14:paraId="4F0288C9" w14:textId="2CC31E52" w:rsidR="00A07121" w:rsidRPr="006D1664" w:rsidRDefault="00A07121" w:rsidP="00A07121">
            <w:pPr>
              <w:spacing w:after="0"/>
              <w:ind w:left="0" w:firstLine="0"/>
              <w:jc w:val="center"/>
              <w:rPr>
                <w:lang w:val="lt-LT"/>
              </w:rPr>
            </w:pPr>
            <w:r w:rsidRPr="006D1664">
              <w:rPr>
                <w:lang w:val="lt-LT"/>
              </w:rPr>
              <w:t xml:space="preserve">Metodinių grupių pirmininkai </w:t>
            </w:r>
          </w:p>
        </w:tc>
        <w:tc>
          <w:tcPr>
            <w:tcW w:w="1560" w:type="dxa"/>
            <w:tcBorders>
              <w:top w:val="single" w:sz="4" w:space="0" w:color="000000"/>
              <w:left w:val="single" w:sz="4" w:space="0" w:color="000000"/>
              <w:bottom w:val="single" w:sz="4" w:space="0" w:color="000000"/>
              <w:right w:val="single" w:sz="4" w:space="0" w:color="000000"/>
            </w:tcBorders>
          </w:tcPr>
          <w:p w14:paraId="3D5FE2AB" w14:textId="7DCDBF28" w:rsidR="00A07121" w:rsidRPr="006D1664" w:rsidRDefault="00A07121" w:rsidP="00A8501B">
            <w:pPr>
              <w:spacing w:after="0"/>
              <w:ind w:left="0" w:firstLine="0"/>
              <w:jc w:val="center"/>
              <w:rPr>
                <w:lang w:val="lt-LT"/>
              </w:rPr>
            </w:pPr>
            <w:r w:rsidRPr="006D1664">
              <w:rPr>
                <w:lang w:val="lt-LT"/>
              </w:rPr>
              <w:t>Žmogiškieji ištekliai</w:t>
            </w:r>
          </w:p>
        </w:tc>
        <w:tc>
          <w:tcPr>
            <w:tcW w:w="5105" w:type="dxa"/>
            <w:tcBorders>
              <w:top w:val="single" w:sz="4" w:space="0" w:color="000000"/>
              <w:left w:val="single" w:sz="4" w:space="0" w:color="000000"/>
              <w:bottom w:val="single" w:sz="4" w:space="0" w:color="000000"/>
              <w:right w:val="single" w:sz="4" w:space="0" w:color="000000"/>
            </w:tcBorders>
          </w:tcPr>
          <w:p w14:paraId="228786B3" w14:textId="72966C20" w:rsidR="00A07121" w:rsidRPr="006D1664" w:rsidRDefault="00A07121" w:rsidP="00A07121">
            <w:pPr>
              <w:spacing w:after="0"/>
              <w:ind w:left="0" w:firstLine="0"/>
              <w:rPr>
                <w:lang w:val="lt-LT"/>
              </w:rPr>
            </w:pPr>
            <w:r w:rsidRPr="006D1664">
              <w:rPr>
                <w:lang w:val="lt-LT"/>
              </w:rPr>
              <w:t xml:space="preserve">100 proc. mokytojų ir pagalbos specialistų įsivertina savo veiklą, planuoja kompetencijų tobulinimą, kuris yra susijęs su gimnazijos veiklos prioritetais.  </w:t>
            </w:r>
          </w:p>
        </w:tc>
      </w:tr>
    </w:tbl>
    <w:p w14:paraId="7E40521D" w14:textId="3DEA7FE3" w:rsidR="00A8501B" w:rsidRDefault="00A8501B" w:rsidP="00A8501B">
      <w:pPr>
        <w:spacing w:after="0"/>
        <w:ind w:left="10" w:firstLine="0"/>
        <w:rPr>
          <w:lang w:val="lt-LT"/>
        </w:rPr>
      </w:pPr>
      <w:r w:rsidRPr="00A8501B">
        <w:rPr>
          <w:lang w:val="lt-LT"/>
        </w:rPr>
        <w:t>Pastaba: Metodinės tarybos veiklos planas ir laiko paskirstymas gali būti keičiamas per mokslo metus.</w:t>
      </w:r>
    </w:p>
    <w:p w14:paraId="70B17D61" w14:textId="5FE77775" w:rsidR="00A8501B" w:rsidRDefault="00A8501B" w:rsidP="00A8501B">
      <w:pPr>
        <w:spacing w:after="0"/>
        <w:ind w:left="10" w:firstLine="0"/>
        <w:jc w:val="center"/>
        <w:rPr>
          <w:lang w:val="lt-LT"/>
        </w:rPr>
      </w:pPr>
      <w:r>
        <w:rPr>
          <w:lang w:val="lt-LT"/>
        </w:rPr>
        <w:t>____________________________________</w:t>
      </w:r>
    </w:p>
    <w:p w14:paraId="09F96E13" w14:textId="4DDE9EFE" w:rsidR="00A8501B" w:rsidRDefault="00A8501B">
      <w:pPr>
        <w:spacing w:after="0"/>
        <w:ind w:left="10" w:firstLine="0"/>
        <w:jc w:val="both"/>
        <w:rPr>
          <w:lang w:val="lt-LT"/>
        </w:rPr>
      </w:pPr>
      <w:r>
        <w:rPr>
          <w:lang w:val="lt-LT"/>
        </w:rPr>
        <w:t>Apruobta Metodinės tarybos posėdyje</w:t>
      </w:r>
    </w:p>
    <w:p w14:paraId="09B29264" w14:textId="2B3F1922" w:rsidR="001A5699" w:rsidRPr="006D1664" w:rsidRDefault="00A8501B">
      <w:pPr>
        <w:spacing w:after="0"/>
        <w:ind w:left="10" w:firstLine="0"/>
        <w:jc w:val="both"/>
        <w:rPr>
          <w:lang w:val="lt-LT"/>
        </w:rPr>
      </w:pPr>
      <w:r>
        <w:rPr>
          <w:lang w:val="lt-LT"/>
        </w:rPr>
        <w:t>2024-09-17, protokolo Nr. 1</w:t>
      </w:r>
      <w:r w:rsidR="00673774" w:rsidRPr="006D1664">
        <w:rPr>
          <w:lang w:val="lt-LT"/>
        </w:rPr>
        <w:t xml:space="preserve"> </w:t>
      </w:r>
    </w:p>
    <w:sectPr w:rsidR="001A5699" w:rsidRPr="006D1664">
      <w:footerReference w:type="even" r:id="rId7"/>
      <w:footerReference w:type="default" r:id="rId8"/>
      <w:footerReference w:type="first" r:id="rId9"/>
      <w:pgSz w:w="16838" w:h="11906" w:orient="landscape"/>
      <w:pgMar w:top="1138" w:right="512" w:bottom="1185" w:left="1123" w:header="720" w:footer="5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A5743" w14:textId="77777777" w:rsidR="00203D93" w:rsidRDefault="00203D93">
      <w:pPr>
        <w:spacing w:after="0" w:line="240" w:lineRule="auto"/>
      </w:pPr>
      <w:r>
        <w:separator/>
      </w:r>
    </w:p>
  </w:endnote>
  <w:endnote w:type="continuationSeparator" w:id="0">
    <w:p w14:paraId="446E72D8" w14:textId="77777777" w:rsidR="00203D93" w:rsidRDefault="00203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85301" w14:textId="77777777" w:rsidR="001A5699" w:rsidRDefault="00673774">
    <w:pPr>
      <w:spacing w:after="0"/>
      <w:ind w:left="0" w:right="166" w:firstLine="0"/>
      <w:jc w:val="right"/>
    </w:pPr>
    <w:r>
      <w:fldChar w:fldCharType="begin"/>
    </w:r>
    <w:r>
      <w:instrText xml:space="preserve"> PAGE   \* MERGEFORMAT </w:instrText>
    </w:r>
    <w:r>
      <w:fldChar w:fldCharType="separate"/>
    </w:r>
    <w:r>
      <w:t>1</w:t>
    </w:r>
    <w:r>
      <w:fldChar w:fldCharType="end"/>
    </w:r>
    <w:r>
      <w:t xml:space="preserve"> </w:t>
    </w:r>
  </w:p>
  <w:p w14:paraId="48850329" w14:textId="77777777" w:rsidR="001A5699" w:rsidRDefault="00673774">
    <w:pPr>
      <w:spacing w:after="0"/>
      <w:ind w:left="1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0C34B" w14:textId="77777777" w:rsidR="001A5699" w:rsidRDefault="00673774">
    <w:pPr>
      <w:spacing w:after="0"/>
      <w:ind w:left="0" w:right="166" w:firstLine="0"/>
      <w:jc w:val="right"/>
    </w:pPr>
    <w:r>
      <w:fldChar w:fldCharType="begin"/>
    </w:r>
    <w:r>
      <w:instrText xml:space="preserve"> PAGE   \* MERGEFORMAT </w:instrText>
    </w:r>
    <w:r>
      <w:fldChar w:fldCharType="separate"/>
    </w:r>
    <w:r>
      <w:t>1</w:t>
    </w:r>
    <w:r>
      <w:fldChar w:fldCharType="end"/>
    </w:r>
    <w:r>
      <w:t xml:space="preserve"> </w:t>
    </w:r>
  </w:p>
  <w:p w14:paraId="54E0EE16" w14:textId="77777777" w:rsidR="001A5699" w:rsidRDefault="00673774">
    <w:pPr>
      <w:spacing w:after="0"/>
      <w:ind w:left="1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FBA26" w14:textId="77777777" w:rsidR="001A5699" w:rsidRDefault="00673774">
    <w:pPr>
      <w:spacing w:after="0"/>
      <w:ind w:left="0" w:right="166" w:firstLine="0"/>
      <w:jc w:val="right"/>
    </w:pPr>
    <w:r>
      <w:fldChar w:fldCharType="begin"/>
    </w:r>
    <w:r>
      <w:instrText xml:space="preserve"> PAGE   \* MERGEFORMAT </w:instrText>
    </w:r>
    <w:r>
      <w:fldChar w:fldCharType="separate"/>
    </w:r>
    <w:r>
      <w:t>1</w:t>
    </w:r>
    <w:r>
      <w:fldChar w:fldCharType="end"/>
    </w:r>
    <w:r>
      <w:t xml:space="preserve"> </w:t>
    </w:r>
  </w:p>
  <w:p w14:paraId="7CB51207" w14:textId="77777777" w:rsidR="001A5699" w:rsidRDefault="00673774">
    <w:pPr>
      <w:spacing w:after="0"/>
      <w:ind w:left="1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E4731" w14:textId="77777777" w:rsidR="00203D93" w:rsidRDefault="00203D93">
      <w:pPr>
        <w:spacing w:after="0" w:line="240" w:lineRule="auto"/>
      </w:pPr>
      <w:r>
        <w:separator/>
      </w:r>
    </w:p>
  </w:footnote>
  <w:footnote w:type="continuationSeparator" w:id="0">
    <w:p w14:paraId="12B73F05" w14:textId="77777777" w:rsidR="00203D93" w:rsidRDefault="00203D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25E59"/>
    <w:multiLevelType w:val="multilevel"/>
    <w:tmpl w:val="6CCA0818"/>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C51206"/>
    <w:multiLevelType w:val="multilevel"/>
    <w:tmpl w:val="4686D404"/>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8A421D"/>
    <w:multiLevelType w:val="multilevel"/>
    <w:tmpl w:val="4F2018B6"/>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956276B"/>
    <w:multiLevelType w:val="multilevel"/>
    <w:tmpl w:val="EFB4713A"/>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F860DD1"/>
    <w:multiLevelType w:val="multilevel"/>
    <w:tmpl w:val="921E272C"/>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69C636D"/>
    <w:multiLevelType w:val="hybridMultilevel"/>
    <w:tmpl w:val="31828FEC"/>
    <w:lvl w:ilvl="0" w:tplc="BED450A8">
      <w:start w:val="1"/>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24DAD8">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9AA1A8">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DC80EA">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6A512C">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523616">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C0406E">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30658C">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56448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D11734F"/>
    <w:multiLevelType w:val="hybridMultilevel"/>
    <w:tmpl w:val="CB342DC4"/>
    <w:lvl w:ilvl="0" w:tplc="32A422E4">
      <w:start w:val="1"/>
      <w:numFmt w:val="upperRoman"/>
      <w:lvlText w:val="%1"/>
      <w:lvlJc w:val="left"/>
      <w:pPr>
        <w:ind w:left="2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9366ED0">
      <w:start w:val="1"/>
      <w:numFmt w:val="lowerLetter"/>
      <w:lvlText w:val="%2"/>
      <w:lvlJc w:val="left"/>
      <w:pPr>
        <w:ind w:left="10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66E7D4C">
      <w:start w:val="1"/>
      <w:numFmt w:val="lowerRoman"/>
      <w:lvlText w:val="%3"/>
      <w:lvlJc w:val="left"/>
      <w:pPr>
        <w:ind w:left="18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AA4F1EC">
      <w:start w:val="1"/>
      <w:numFmt w:val="decimal"/>
      <w:lvlText w:val="%4"/>
      <w:lvlJc w:val="left"/>
      <w:pPr>
        <w:ind w:left="25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AA24576">
      <w:start w:val="1"/>
      <w:numFmt w:val="lowerLetter"/>
      <w:lvlText w:val="%5"/>
      <w:lvlJc w:val="left"/>
      <w:pPr>
        <w:ind w:left="32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B16A9C0">
      <w:start w:val="1"/>
      <w:numFmt w:val="lowerRoman"/>
      <w:lvlText w:val="%6"/>
      <w:lvlJc w:val="left"/>
      <w:pPr>
        <w:ind w:left="39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0B08744">
      <w:start w:val="1"/>
      <w:numFmt w:val="decimal"/>
      <w:lvlText w:val="%7"/>
      <w:lvlJc w:val="left"/>
      <w:pPr>
        <w:ind w:left="46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5CADA50">
      <w:start w:val="1"/>
      <w:numFmt w:val="lowerLetter"/>
      <w:lvlText w:val="%8"/>
      <w:lvlJc w:val="left"/>
      <w:pPr>
        <w:ind w:left="54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170C6E6">
      <w:start w:val="1"/>
      <w:numFmt w:val="lowerRoman"/>
      <w:lvlText w:val="%9"/>
      <w:lvlJc w:val="left"/>
      <w:pPr>
        <w:ind w:left="61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D097A7F"/>
    <w:multiLevelType w:val="multilevel"/>
    <w:tmpl w:val="7804C698"/>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005980490">
    <w:abstractNumId w:val="5"/>
  </w:num>
  <w:num w:numId="2" w16cid:durableId="597182382">
    <w:abstractNumId w:val="6"/>
  </w:num>
  <w:num w:numId="3" w16cid:durableId="1225071427">
    <w:abstractNumId w:val="0"/>
  </w:num>
  <w:num w:numId="4" w16cid:durableId="2099397939">
    <w:abstractNumId w:val="7"/>
  </w:num>
  <w:num w:numId="5" w16cid:durableId="2051293903">
    <w:abstractNumId w:val="3"/>
  </w:num>
  <w:num w:numId="6" w16cid:durableId="199322146">
    <w:abstractNumId w:val="2"/>
  </w:num>
  <w:num w:numId="7" w16cid:durableId="300310644">
    <w:abstractNumId w:val="4"/>
  </w:num>
  <w:num w:numId="8" w16cid:durableId="870145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699"/>
    <w:rsid w:val="00025E1B"/>
    <w:rsid w:val="00037FC6"/>
    <w:rsid w:val="000C03E0"/>
    <w:rsid w:val="00130EAD"/>
    <w:rsid w:val="001347E1"/>
    <w:rsid w:val="00166646"/>
    <w:rsid w:val="00175329"/>
    <w:rsid w:val="00190033"/>
    <w:rsid w:val="001A458F"/>
    <w:rsid w:val="001A5699"/>
    <w:rsid w:val="001A7372"/>
    <w:rsid w:val="001E0BD3"/>
    <w:rsid w:val="00203D93"/>
    <w:rsid w:val="00277836"/>
    <w:rsid w:val="00366FF5"/>
    <w:rsid w:val="003F0F2C"/>
    <w:rsid w:val="00473ED2"/>
    <w:rsid w:val="00480D1F"/>
    <w:rsid w:val="004F3485"/>
    <w:rsid w:val="00513E26"/>
    <w:rsid w:val="00543DBE"/>
    <w:rsid w:val="00574A7D"/>
    <w:rsid w:val="005C3970"/>
    <w:rsid w:val="005D7AA9"/>
    <w:rsid w:val="0062478D"/>
    <w:rsid w:val="00673774"/>
    <w:rsid w:val="00687A32"/>
    <w:rsid w:val="006D1664"/>
    <w:rsid w:val="00711D77"/>
    <w:rsid w:val="00785981"/>
    <w:rsid w:val="00797414"/>
    <w:rsid w:val="007F6077"/>
    <w:rsid w:val="00840BB0"/>
    <w:rsid w:val="00925599"/>
    <w:rsid w:val="0093476B"/>
    <w:rsid w:val="009659ED"/>
    <w:rsid w:val="009D306D"/>
    <w:rsid w:val="009D4DDB"/>
    <w:rsid w:val="009F5693"/>
    <w:rsid w:val="00A07121"/>
    <w:rsid w:val="00A8501B"/>
    <w:rsid w:val="00A951B8"/>
    <w:rsid w:val="00AE039B"/>
    <w:rsid w:val="00B11319"/>
    <w:rsid w:val="00B5145A"/>
    <w:rsid w:val="00C4430F"/>
    <w:rsid w:val="00CD0AB0"/>
    <w:rsid w:val="00D64968"/>
    <w:rsid w:val="00DE34BF"/>
    <w:rsid w:val="00E13898"/>
    <w:rsid w:val="00E34BB4"/>
    <w:rsid w:val="00EB68E8"/>
    <w:rsid w:val="00F40EB4"/>
    <w:rsid w:val="00F90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2E91A"/>
  <w15:docId w15:val="{4F99B613-EABC-4366-BA89-4D967A4EA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157"/>
      <w:ind w:left="20" w:hanging="10"/>
    </w:pPr>
    <w:rPr>
      <w:rFonts w:ascii="Times New Roman" w:eastAsia="Times New Roman" w:hAnsi="Times New Roman" w:cs="Times New Roman"/>
      <w:color w:val="000000"/>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markedcontent">
    <w:name w:val="markedcontent"/>
    <w:basedOn w:val="Numatytasispastraiposriftas"/>
    <w:rsid w:val="005D7AA9"/>
  </w:style>
  <w:style w:type="paragraph" w:styleId="Sraopastraipa">
    <w:name w:val="List Paragraph"/>
    <w:basedOn w:val="prastasis"/>
    <w:uiPriority w:val="34"/>
    <w:qFormat/>
    <w:rsid w:val="00473E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109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6468</Words>
  <Characters>3687</Characters>
  <Application>Microsoft Office Word</Application>
  <DocSecurity>0</DocSecurity>
  <Lines>30</Lines>
  <Paragraphs>20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Mokytojas</dc:creator>
  <cp:keywords/>
  <cp:lastModifiedBy>Narbuto gimnazija</cp:lastModifiedBy>
  <cp:revision>2</cp:revision>
  <cp:lastPrinted>2024-09-25T07:38:00Z</cp:lastPrinted>
  <dcterms:created xsi:type="dcterms:W3CDTF">2024-09-30T10:05:00Z</dcterms:created>
  <dcterms:modified xsi:type="dcterms:W3CDTF">2024-09-30T10:05:00Z</dcterms:modified>
</cp:coreProperties>
</file>